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17391" w:rsidRPr="005539CB" w:rsidRDefault="00F17391" w:rsidP="00CE4400">
      <w:pPr>
        <w:spacing w:line="360" w:lineRule="auto"/>
        <w:jc w:val="both"/>
        <w:rPr>
          <w:sz w:val="36"/>
        </w:rPr>
      </w:pPr>
      <w:r w:rsidRPr="005539CB">
        <w:rPr>
          <w:sz w:val="36"/>
        </w:rPr>
        <w:t>Obsah:</w:t>
      </w:r>
    </w:p>
    <w:p w:rsidR="00E14ADC" w:rsidRDefault="008E616A">
      <w:pPr>
        <w:pStyle w:val="Obsah1"/>
        <w:tabs>
          <w:tab w:val="left" w:pos="480"/>
          <w:tab w:val="right" w:leader="dot" w:pos="9837"/>
        </w:tabs>
        <w:rPr>
          <w:rFonts w:asciiTheme="minorHAnsi" w:eastAsiaTheme="minorEastAsia" w:hAnsiTheme="minorHAnsi" w:cstheme="minorBidi"/>
          <w:noProof/>
          <w:sz w:val="22"/>
          <w:szCs w:val="22"/>
          <w:lang w:eastAsia="cs-CZ"/>
        </w:rPr>
      </w:pPr>
      <w:r w:rsidRPr="005539CB">
        <w:rPr>
          <w:color w:val="FF0000"/>
        </w:rPr>
        <w:fldChar w:fldCharType="begin"/>
      </w:r>
      <w:r w:rsidR="00F17391" w:rsidRPr="005539CB">
        <w:rPr>
          <w:color w:val="FF0000"/>
        </w:rPr>
        <w:instrText xml:space="preserve"> TOC \o "1-2" \h \z </w:instrText>
      </w:r>
      <w:r w:rsidRPr="005539CB">
        <w:rPr>
          <w:color w:val="FF0000"/>
        </w:rPr>
        <w:fldChar w:fldCharType="separate"/>
      </w:r>
      <w:hyperlink w:anchor="_Toc524353025" w:history="1">
        <w:r w:rsidR="00E14ADC" w:rsidRPr="006262AA">
          <w:rPr>
            <w:rStyle w:val="Hypertextovodkaz"/>
            <w:noProof/>
          </w:rPr>
          <w:t>1.</w:t>
        </w:r>
        <w:r w:rsidR="00E14ADC">
          <w:rPr>
            <w:rFonts w:asciiTheme="minorHAnsi" w:eastAsiaTheme="minorEastAsia" w:hAnsiTheme="minorHAnsi" w:cstheme="minorBidi"/>
            <w:noProof/>
            <w:sz w:val="22"/>
            <w:szCs w:val="22"/>
            <w:lang w:eastAsia="cs-CZ"/>
          </w:rPr>
          <w:tab/>
        </w:r>
        <w:r w:rsidR="00E14ADC" w:rsidRPr="006262AA">
          <w:rPr>
            <w:rStyle w:val="Hypertextovodkaz"/>
            <w:noProof/>
          </w:rPr>
          <w:t>Identifikační údaje</w:t>
        </w:r>
        <w:r w:rsidR="00E14ADC">
          <w:rPr>
            <w:noProof/>
            <w:webHidden/>
          </w:rPr>
          <w:tab/>
        </w:r>
        <w:r w:rsidR="00E14ADC">
          <w:rPr>
            <w:noProof/>
            <w:webHidden/>
          </w:rPr>
          <w:fldChar w:fldCharType="begin"/>
        </w:r>
        <w:r w:rsidR="00E14ADC">
          <w:rPr>
            <w:noProof/>
            <w:webHidden/>
          </w:rPr>
          <w:instrText xml:space="preserve"> PAGEREF _Toc524353025 \h </w:instrText>
        </w:r>
        <w:r w:rsidR="00E14ADC">
          <w:rPr>
            <w:noProof/>
            <w:webHidden/>
          </w:rPr>
        </w:r>
        <w:r w:rsidR="00E14ADC">
          <w:rPr>
            <w:noProof/>
            <w:webHidden/>
          </w:rPr>
          <w:fldChar w:fldCharType="separate"/>
        </w:r>
        <w:r w:rsidR="00F33B33">
          <w:rPr>
            <w:noProof/>
            <w:webHidden/>
          </w:rPr>
          <w:t>2</w:t>
        </w:r>
        <w:r w:rsidR="00E14ADC">
          <w:rPr>
            <w:noProof/>
            <w:webHidden/>
          </w:rPr>
          <w:fldChar w:fldCharType="end"/>
        </w:r>
      </w:hyperlink>
    </w:p>
    <w:p w:rsidR="00E14ADC" w:rsidRDefault="00F33B33">
      <w:pPr>
        <w:pStyle w:val="Obsah2"/>
        <w:tabs>
          <w:tab w:val="left" w:pos="960"/>
          <w:tab w:val="right" w:leader="dot" w:pos="9837"/>
        </w:tabs>
        <w:rPr>
          <w:rFonts w:asciiTheme="minorHAnsi" w:eastAsiaTheme="minorEastAsia" w:hAnsiTheme="minorHAnsi" w:cstheme="minorBidi"/>
          <w:noProof/>
          <w:sz w:val="22"/>
          <w:szCs w:val="22"/>
          <w:lang w:eastAsia="cs-CZ"/>
        </w:rPr>
      </w:pPr>
      <w:hyperlink w:anchor="_Toc524353026" w:history="1">
        <w:r w:rsidR="00E14ADC" w:rsidRPr="006262AA">
          <w:rPr>
            <w:rStyle w:val="Hypertextovodkaz"/>
            <w:noProof/>
          </w:rPr>
          <w:t>1.1</w:t>
        </w:r>
        <w:r w:rsidR="00E14ADC">
          <w:rPr>
            <w:rFonts w:asciiTheme="minorHAnsi" w:eastAsiaTheme="minorEastAsia" w:hAnsiTheme="minorHAnsi" w:cstheme="minorBidi"/>
            <w:noProof/>
            <w:sz w:val="22"/>
            <w:szCs w:val="22"/>
            <w:lang w:eastAsia="cs-CZ"/>
          </w:rPr>
          <w:tab/>
        </w:r>
        <w:r w:rsidR="00E14ADC" w:rsidRPr="006262AA">
          <w:rPr>
            <w:rStyle w:val="Hypertextovodkaz"/>
            <w:noProof/>
          </w:rPr>
          <w:t>Údaje o stavbě</w:t>
        </w:r>
        <w:r w:rsidR="00E14ADC">
          <w:rPr>
            <w:noProof/>
            <w:webHidden/>
          </w:rPr>
          <w:tab/>
        </w:r>
        <w:r w:rsidR="00E14ADC">
          <w:rPr>
            <w:noProof/>
            <w:webHidden/>
          </w:rPr>
          <w:fldChar w:fldCharType="begin"/>
        </w:r>
        <w:r w:rsidR="00E14ADC">
          <w:rPr>
            <w:noProof/>
            <w:webHidden/>
          </w:rPr>
          <w:instrText xml:space="preserve"> PAGEREF _Toc524353026 \h </w:instrText>
        </w:r>
        <w:r w:rsidR="00E14ADC">
          <w:rPr>
            <w:noProof/>
            <w:webHidden/>
          </w:rPr>
        </w:r>
        <w:r w:rsidR="00E14ADC">
          <w:rPr>
            <w:noProof/>
            <w:webHidden/>
          </w:rPr>
          <w:fldChar w:fldCharType="separate"/>
        </w:r>
        <w:r>
          <w:rPr>
            <w:noProof/>
            <w:webHidden/>
          </w:rPr>
          <w:t>2</w:t>
        </w:r>
        <w:r w:rsidR="00E14ADC">
          <w:rPr>
            <w:noProof/>
            <w:webHidden/>
          </w:rPr>
          <w:fldChar w:fldCharType="end"/>
        </w:r>
      </w:hyperlink>
    </w:p>
    <w:p w:rsidR="00E14ADC" w:rsidRDefault="00F33B33">
      <w:pPr>
        <w:pStyle w:val="Obsah2"/>
        <w:tabs>
          <w:tab w:val="left" w:pos="960"/>
          <w:tab w:val="right" w:leader="dot" w:pos="9837"/>
        </w:tabs>
        <w:rPr>
          <w:rFonts w:asciiTheme="minorHAnsi" w:eastAsiaTheme="minorEastAsia" w:hAnsiTheme="minorHAnsi" w:cstheme="minorBidi"/>
          <w:noProof/>
          <w:sz w:val="22"/>
          <w:szCs w:val="22"/>
          <w:lang w:eastAsia="cs-CZ"/>
        </w:rPr>
      </w:pPr>
      <w:hyperlink w:anchor="_Toc524353027" w:history="1">
        <w:r w:rsidR="00E14ADC" w:rsidRPr="006262AA">
          <w:rPr>
            <w:rStyle w:val="Hypertextovodkaz"/>
            <w:noProof/>
          </w:rPr>
          <w:t>1.2</w:t>
        </w:r>
        <w:r w:rsidR="00E14ADC">
          <w:rPr>
            <w:rFonts w:asciiTheme="minorHAnsi" w:eastAsiaTheme="minorEastAsia" w:hAnsiTheme="minorHAnsi" w:cstheme="minorBidi"/>
            <w:noProof/>
            <w:sz w:val="22"/>
            <w:szCs w:val="22"/>
            <w:lang w:eastAsia="cs-CZ"/>
          </w:rPr>
          <w:tab/>
        </w:r>
        <w:r w:rsidR="00E14ADC" w:rsidRPr="006262AA">
          <w:rPr>
            <w:rStyle w:val="Hypertextovodkaz"/>
            <w:noProof/>
          </w:rPr>
          <w:t>Údaje o stavebníkovi</w:t>
        </w:r>
        <w:r w:rsidR="00E14ADC">
          <w:rPr>
            <w:noProof/>
            <w:webHidden/>
          </w:rPr>
          <w:tab/>
        </w:r>
        <w:r w:rsidR="00E14ADC">
          <w:rPr>
            <w:noProof/>
            <w:webHidden/>
          </w:rPr>
          <w:fldChar w:fldCharType="begin"/>
        </w:r>
        <w:r w:rsidR="00E14ADC">
          <w:rPr>
            <w:noProof/>
            <w:webHidden/>
          </w:rPr>
          <w:instrText xml:space="preserve"> PAGEREF _Toc524353027 \h </w:instrText>
        </w:r>
        <w:r w:rsidR="00E14ADC">
          <w:rPr>
            <w:noProof/>
            <w:webHidden/>
          </w:rPr>
        </w:r>
        <w:r w:rsidR="00E14ADC">
          <w:rPr>
            <w:noProof/>
            <w:webHidden/>
          </w:rPr>
          <w:fldChar w:fldCharType="separate"/>
        </w:r>
        <w:r>
          <w:rPr>
            <w:noProof/>
            <w:webHidden/>
          </w:rPr>
          <w:t>2</w:t>
        </w:r>
        <w:r w:rsidR="00E14ADC">
          <w:rPr>
            <w:noProof/>
            <w:webHidden/>
          </w:rPr>
          <w:fldChar w:fldCharType="end"/>
        </w:r>
      </w:hyperlink>
    </w:p>
    <w:p w:rsidR="00E14ADC" w:rsidRDefault="00F33B33">
      <w:pPr>
        <w:pStyle w:val="Obsah2"/>
        <w:tabs>
          <w:tab w:val="left" w:pos="960"/>
          <w:tab w:val="right" w:leader="dot" w:pos="9837"/>
        </w:tabs>
        <w:rPr>
          <w:rFonts w:asciiTheme="minorHAnsi" w:eastAsiaTheme="minorEastAsia" w:hAnsiTheme="minorHAnsi" w:cstheme="minorBidi"/>
          <w:noProof/>
          <w:sz w:val="22"/>
          <w:szCs w:val="22"/>
          <w:lang w:eastAsia="cs-CZ"/>
        </w:rPr>
      </w:pPr>
      <w:hyperlink w:anchor="_Toc524353028" w:history="1">
        <w:r w:rsidR="00E14ADC" w:rsidRPr="006262AA">
          <w:rPr>
            <w:rStyle w:val="Hypertextovodkaz"/>
            <w:noProof/>
          </w:rPr>
          <w:t>1.3</w:t>
        </w:r>
        <w:r w:rsidR="00E14ADC">
          <w:rPr>
            <w:rFonts w:asciiTheme="minorHAnsi" w:eastAsiaTheme="minorEastAsia" w:hAnsiTheme="minorHAnsi" w:cstheme="minorBidi"/>
            <w:noProof/>
            <w:sz w:val="22"/>
            <w:szCs w:val="22"/>
            <w:lang w:eastAsia="cs-CZ"/>
          </w:rPr>
          <w:tab/>
        </w:r>
        <w:r w:rsidR="00E14ADC" w:rsidRPr="006262AA">
          <w:rPr>
            <w:rStyle w:val="Hypertextovodkaz"/>
            <w:noProof/>
          </w:rPr>
          <w:t>Údaje o zpracovateli dokumentace</w:t>
        </w:r>
        <w:r w:rsidR="00E14ADC">
          <w:rPr>
            <w:noProof/>
            <w:webHidden/>
          </w:rPr>
          <w:tab/>
        </w:r>
        <w:r w:rsidR="00E14ADC">
          <w:rPr>
            <w:noProof/>
            <w:webHidden/>
          </w:rPr>
          <w:fldChar w:fldCharType="begin"/>
        </w:r>
        <w:r w:rsidR="00E14ADC">
          <w:rPr>
            <w:noProof/>
            <w:webHidden/>
          </w:rPr>
          <w:instrText xml:space="preserve"> PAGEREF _Toc524353028 \h </w:instrText>
        </w:r>
        <w:r w:rsidR="00E14ADC">
          <w:rPr>
            <w:noProof/>
            <w:webHidden/>
          </w:rPr>
        </w:r>
        <w:r w:rsidR="00E14ADC">
          <w:rPr>
            <w:noProof/>
            <w:webHidden/>
          </w:rPr>
          <w:fldChar w:fldCharType="separate"/>
        </w:r>
        <w:r>
          <w:rPr>
            <w:noProof/>
            <w:webHidden/>
          </w:rPr>
          <w:t>2</w:t>
        </w:r>
        <w:r w:rsidR="00E14ADC">
          <w:rPr>
            <w:noProof/>
            <w:webHidden/>
          </w:rPr>
          <w:fldChar w:fldCharType="end"/>
        </w:r>
      </w:hyperlink>
    </w:p>
    <w:p w:rsidR="00E14ADC" w:rsidRDefault="00F33B33">
      <w:pPr>
        <w:pStyle w:val="Obsah1"/>
        <w:tabs>
          <w:tab w:val="left" w:pos="480"/>
          <w:tab w:val="right" w:leader="dot" w:pos="9837"/>
        </w:tabs>
        <w:rPr>
          <w:rFonts w:asciiTheme="minorHAnsi" w:eastAsiaTheme="minorEastAsia" w:hAnsiTheme="minorHAnsi" w:cstheme="minorBidi"/>
          <w:noProof/>
          <w:sz w:val="22"/>
          <w:szCs w:val="22"/>
          <w:lang w:eastAsia="cs-CZ"/>
        </w:rPr>
      </w:pPr>
      <w:hyperlink w:anchor="_Toc524353029" w:history="1">
        <w:r w:rsidR="00E14ADC" w:rsidRPr="006262AA">
          <w:rPr>
            <w:rStyle w:val="Hypertextovodkaz"/>
            <w:rFonts w:eastAsia="Arial Unicode MS"/>
            <w:noProof/>
          </w:rPr>
          <w:t>2.</w:t>
        </w:r>
        <w:r w:rsidR="00E14ADC">
          <w:rPr>
            <w:rFonts w:asciiTheme="minorHAnsi" w:eastAsiaTheme="minorEastAsia" w:hAnsiTheme="minorHAnsi" w:cstheme="minorBidi"/>
            <w:noProof/>
            <w:sz w:val="22"/>
            <w:szCs w:val="22"/>
            <w:lang w:eastAsia="cs-CZ"/>
          </w:rPr>
          <w:tab/>
        </w:r>
        <w:r w:rsidR="00E14ADC" w:rsidRPr="006262AA">
          <w:rPr>
            <w:rStyle w:val="Hypertextovodkaz"/>
            <w:rFonts w:eastAsia="Arial Unicode MS"/>
            <w:noProof/>
          </w:rPr>
          <w:t>Členění stavby na objekty a technická a technologická zařízení</w:t>
        </w:r>
        <w:r w:rsidR="00E14ADC">
          <w:rPr>
            <w:noProof/>
            <w:webHidden/>
          </w:rPr>
          <w:tab/>
        </w:r>
        <w:r w:rsidR="00E14ADC">
          <w:rPr>
            <w:noProof/>
            <w:webHidden/>
          </w:rPr>
          <w:fldChar w:fldCharType="begin"/>
        </w:r>
        <w:r w:rsidR="00E14ADC">
          <w:rPr>
            <w:noProof/>
            <w:webHidden/>
          </w:rPr>
          <w:instrText xml:space="preserve"> PAGEREF _Toc524353029 \h </w:instrText>
        </w:r>
        <w:r w:rsidR="00E14ADC">
          <w:rPr>
            <w:noProof/>
            <w:webHidden/>
          </w:rPr>
        </w:r>
        <w:r w:rsidR="00E14ADC">
          <w:rPr>
            <w:noProof/>
            <w:webHidden/>
          </w:rPr>
          <w:fldChar w:fldCharType="separate"/>
        </w:r>
        <w:r>
          <w:rPr>
            <w:noProof/>
            <w:webHidden/>
          </w:rPr>
          <w:t>3</w:t>
        </w:r>
        <w:r w:rsidR="00E14ADC">
          <w:rPr>
            <w:noProof/>
            <w:webHidden/>
          </w:rPr>
          <w:fldChar w:fldCharType="end"/>
        </w:r>
      </w:hyperlink>
    </w:p>
    <w:p w:rsidR="00E14ADC" w:rsidRDefault="00F33B33">
      <w:pPr>
        <w:pStyle w:val="Obsah1"/>
        <w:tabs>
          <w:tab w:val="left" w:pos="480"/>
          <w:tab w:val="right" w:leader="dot" w:pos="9837"/>
        </w:tabs>
        <w:rPr>
          <w:rFonts w:asciiTheme="minorHAnsi" w:eastAsiaTheme="minorEastAsia" w:hAnsiTheme="minorHAnsi" w:cstheme="minorBidi"/>
          <w:noProof/>
          <w:sz w:val="22"/>
          <w:szCs w:val="22"/>
          <w:lang w:eastAsia="cs-CZ"/>
        </w:rPr>
      </w:pPr>
      <w:hyperlink w:anchor="_Toc524353030" w:history="1">
        <w:r w:rsidR="00E14ADC" w:rsidRPr="006262AA">
          <w:rPr>
            <w:rStyle w:val="Hypertextovodkaz"/>
            <w:rFonts w:eastAsia="Arial Unicode MS"/>
            <w:noProof/>
          </w:rPr>
          <w:t>3.</w:t>
        </w:r>
        <w:r w:rsidR="00E14ADC">
          <w:rPr>
            <w:rFonts w:asciiTheme="minorHAnsi" w:eastAsiaTheme="minorEastAsia" w:hAnsiTheme="minorHAnsi" w:cstheme="minorBidi"/>
            <w:noProof/>
            <w:sz w:val="22"/>
            <w:szCs w:val="22"/>
            <w:lang w:eastAsia="cs-CZ"/>
          </w:rPr>
          <w:tab/>
        </w:r>
        <w:r w:rsidR="00E14ADC" w:rsidRPr="006262AA">
          <w:rPr>
            <w:rStyle w:val="Hypertextovodkaz"/>
            <w:rFonts w:eastAsia="Arial Unicode MS"/>
            <w:noProof/>
          </w:rPr>
          <w:t>Seznam vstupních podkladů</w:t>
        </w:r>
        <w:r w:rsidR="00E14ADC">
          <w:rPr>
            <w:noProof/>
            <w:webHidden/>
          </w:rPr>
          <w:tab/>
        </w:r>
        <w:r w:rsidR="00E14ADC">
          <w:rPr>
            <w:noProof/>
            <w:webHidden/>
          </w:rPr>
          <w:fldChar w:fldCharType="begin"/>
        </w:r>
        <w:r w:rsidR="00E14ADC">
          <w:rPr>
            <w:noProof/>
            <w:webHidden/>
          </w:rPr>
          <w:instrText xml:space="preserve"> PAGEREF _Toc524353030 \h </w:instrText>
        </w:r>
        <w:r w:rsidR="00E14ADC">
          <w:rPr>
            <w:noProof/>
            <w:webHidden/>
          </w:rPr>
        </w:r>
        <w:r w:rsidR="00E14ADC">
          <w:rPr>
            <w:noProof/>
            <w:webHidden/>
          </w:rPr>
          <w:fldChar w:fldCharType="separate"/>
        </w:r>
        <w:r>
          <w:rPr>
            <w:noProof/>
            <w:webHidden/>
          </w:rPr>
          <w:t>3</w:t>
        </w:r>
        <w:r w:rsidR="00E14ADC">
          <w:rPr>
            <w:noProof/>
            <w:webHidden/>
          </w:rPr>
          <w:fldChar w:fldCharType="end"/>
        </w:r>
      </w:hyperlink>
    </w:p>
    <w:p w:rsidR="00F17391" w:rsidRPr="005539CB" w:rsidRDefault="008E616A" w:rsidP="00CE4400">
      <w:pPr>
        <w:pStyle w:val="Zpat"/>
        <w:tabs>
          <w:tab w:val="clear" w:pos="4536"/>
          <w:tab w:val="clear" w:pos="9072"/>
        </w:tabs>
        <w:spacing w:line="360" w:lineRule="auto"/>
        <w:jc w:val="both"/>
      </w:pPr>
      <w:r w:rsidRPr="005539CB">
        <w:rPr>
          <w:color w:val="FF0000"/>
        </w:rPr>
        <w:fldChar w:fldCharType="end"/>
      </w:r>
    </w:p>
    <w:p w:rsidR="00F17391" w:rsidRPr="00484A3E" w:rsidRDefault="00F17391" w:rsidP="00CE4400">
      <w:pPr>
        <w:pStyle w:val="Nadpis1"/>
        <w:spacing w:line="240" w:lineRule="auto"/>
      </w:pPr>
      <w:r w:rsidRPr="005539CB">
        <w:rPr>
          <w:color w:val="FF0000"/>
        </w:rPr>
        <w:br w:type="page"/>
      </w:r>
      <w:bookmarkStart w:id="0" w:name="_Toc255031357"/>
      <w:bookmarkStart w:id="1" w:name="_Toc524353025"/>
      <w:r w:rsidRPr="00484A3E">
        <w:lastRenderedPageBreak/>
        <w:t>Identifikační údaje</w:t>
      </w:r>
      <w:bookmarkEnd w:id="0"/>
      <w:bookmarkEnd w:id="1"/>
    </w:p>
    <w:p w:rsidR="00F17391" w:rsidRPr="00484A3E" w:rsidRDefault="00842B46" w:rsidP="00CE4400">
      <w:pPr>
        <w:pStyle w:val="Nadpis2"/>
      </w:pPr>
      <w:bookmarkStart w:id="2" w:name="_Toc524353026"/>
      <w:r w:rsidRPr="00484A3E">
        <w:t>Údaje o stavbě</w:t>
      </w:r>
      <w:bookmarkEnd w:id="2"/>
    </w:p>
    <w:p w:rsidR="00F17391" w:rsidRPr="00484A3E" w:rsidRDefault="00F17391" w:rsidP="00CE4400">
      <w:pPr>
        <w:pStyle w:val="Zpat"/>
        <w:tabs>
          <w:tab w:val="clear" w:pos="4536"/>
          <w:tab w:val="clear" w:pos="9072"/>
        </w:tabs>
        <w:ind w:left="3540" w:right="349" w:hanging="3540"/>
        <w:jc w:val="both"/>
      </w:pPr>
      <w:r w:rsidRPr="00484A3E">
        <w:rPr>
          <w:i/>
        </w:rPr>
        <w:t>Název stavby:</w:t>
      </w:r>
      <w:r w:rsidRPr="00484A3E">
        <w:rPr>
          <w:i/>
        </w:rPr>
        <w:tab/>
      </w:r>
      <w:r w:rsidR="003F2F87">
        <w:rPr>
          <w:b/>
        </w:rPr>
        <w:t>Libáň – ulice Sportovní</w:t>
      </w:r>
    </w:p>
    <w:p w:rsidR="00F17391" w:rsidRPr="00484A3E" w:rsidRDefault="00F17391" w:rsidP="00CE4400">
      <w:pPr>
        <w:ind w:left="3540" w:right="666" w:hanging="3540"/>
        <w:jc w:val="both"/>
      </w:pPr>
      <w:r w:rsidRPr="00484A3E">
        <w:rPr>
          <w:i/>
        </w:rPr>
        <w:t>Účel dokumentace:</w:t>
      </w:r>
      <w:r w:rsidRPr="00484A3E">
        <w:tab/>
        <w:t>Dokumentace pro</w:t>
      </w:r>
      <w:r w:rsidR="00587F23" w:rsidRPr="00484A3E">
        <w:t xml:space="preserve"> </w:t>
      </w:r>
      <w:r w:rsidR="00F527AA">
        <w:t xml:space="preserve">společné územní a </w:t>
      </w:r>
      <w:r w:rsidR="005831FE">
        <w:t xml:space="preserve">stavební </w:t>
      </w:r>
      <w:r w:rsidR="00F527AA">
        <w:t>řízení</w:t>
      </w:r>
      <w:r w:rsidR="00BD666C">
        <w:t xml:space="preserve"> v podrobnosti pro provedení stavby</w:t>
      </w:r>
      <w:r w:rsidRPr="00484A3E">
        <w:t xml:space="preserve"> </w:t>
      </w:r>
    </w:p>
    <w:p w:rsidR="00F17391" w:rsidRPr="00484A3E" w:rsidRDefault="00F17391" w:rsidP="00CE4400">
      <w:pPr>
        <w:ind w:left="3540" w:right="666" w:hanging="3540"/>
        <w:jc w:val="both"/>
      </w:pPr>
      <w:r w:rsidRPr="00484A3E">
        <w:rPr>
          <w:i/>
        </w:rPr>
        <w:t>Stupeň projektové dokumentace:</w:t>
      </w:r>
      <w:r w:rsidRPr="00484A3E">
        <w:tab/>
        <w:t xml:space="preserve">Projektová dokumentace pro </w:t>
      </w:r>
      <w:r w:rsidR="00F527AA">
        <w:t xml:space="preserve">společné územní a </w:t>
      </w:r>
      <w:r w:rsidR="005831FE">
        <w:t xml:space="preserve">stavební </w:t>
      </w:r>
      <w:r w:rsidR="00F527AA">
        <w:t>řízení</w:t>
      </w:r>
      <w:r w:rsidR="00BD666C">
        <w:t xml:space="preserve"> v podrobnosti pro provedení stavby</w:t>
      </w:r>
      <w:r w:rsidR="00994757">
        <w:t xml:space="preserve"> </w:t>
      </w:r>
      <w:r w:rsidR="00937980" w:rsidRPr="00484A3E">
        <w:t>(D</w:t>
      </w:r>
      <w:r w:rsidR="00F527AA">
        <w:t>U</w:t>
      </w:r>
      <w:r w:rsidR="005831FE">
        <w:t>SP</w:t>
      </w:r>
      <w:r w:rsidR="00BD666C">
        <w:t>/DPS</w:t>
      </w:r>
      <w:r w:rsidR="00937980" w:rsidRPr="00484A3E">
        <w:t>)</w:t>
      </w:r>
      <w:r w:rsidRPr="00484A3E">
        <w:t xml:space="preserve"> </w:t>
      </w:r>
    </w:p>
    <w:p w:rsidR="00F17391" w:rsidRPr="00484A3E" w:rsidRDefault="00F17391" w:rsidP="00CE4400">
      <w:pPr>
        <w:ind w:left="2835" w:right="666" w:hanging="2835"/>
        <w:jc w:val="both"/>
      </w:pPr>
      <w:r w:rsidRPr="00484A3E">
        <w:rPr>
          <w:i/>
        </w:rPr>
        <w:t>Druh stavby:</w:t>
      </w:r>
      <w:r w:rsidRPr="00484A3E">
        <w:tab/>
      </w:r>
      <w:r w:rsidRPr="00484A3E">
        <w:tab/>
        <w:t>Liniová stavba</w:t>
      </w:r>
    </w:p>
    <w:p w:rsidR="00F17391" w:rsidRPr="00484A3E" w:rsidRDefault="00F17391" w:rsidP="00CE4400">
      <w:pPr>
        <w:ind w:left="2835" w:right="666" w:hanging="2835"/>
        <w:jc w:val="both"/>
      </w:pPr>
      <w:r w:rsidRPr="00484A3E">
        <w:rPr>
          <w:i/>
        </w:rPr>
        <w:t>Odvětví:</w:t>
      </w:r>
      <w:r w:rsidRPr="00484A3E">
        <w:tab/>
      </w:r>
      <w:r w:rsidRPr="00484A3E">
        <w:tab/>
        <w:t>Silniční doprava</w:t>
      </w:r>
    </w:p>
    <w:p w:rsidR="00F17391" w:rsidRPr="00484A3E" w:rsidRDefault="00F17391" w:rsidP="00CE4400">
      <w:pPr>
        <w:ind w:left="2835" w:right="666" w:hanging="2835"/>
        <w:jc w:val="both"/>
      </w:pPr>
      <w:r w:rsidRPr="00484A3E">
        <w:rPr>
          <w:i/>
        </w:rPr>
        <w:t>Místo stavby:</w:t>
      </w:r>
      <w:r w:rsidRPr="00484A3E">
        <w:tab/>
      </w:r>
      <w:r w:rsidRPr="00484A3E">
        <w:tab/>
      </w:r>
      <w:r w:rsidR="00E4537D">
        <w:t xml:space="preserve">město </w:t>
      </w:r>
      <w:r w:rsidR="003F2F87">
        <w:t>Libáň</w:t>
      </w:r>
    </w:p>
    <w:p w:rsidR="00F17391" w:rsidRPr="00484A3E" w:rsidRDefault="00F17391" w:rsidP="00CE4400">
      <w:pPr>
        <w:ind w:left="2835" w:right="666" w:hanging="2835"/>
        <w:jc w:val="both"/>
      </w:pPr>
      <w:r w:rsidRPr="00484A3E">
        <w:rPr>
          <w:i/>
        </w:rPr>
        <w:t>Kraj:</w:t>
      </w:r>
      <w:r w:rsidRPr="00484A3E">
        <w:tab/>
      </w:r>
      <w:r w:rsidRPr="00484A3E">
        <w:tab/>
      </w:r>
      <w:r w:rsidR="003F2F87">
        <w:t>Královehradecký</w:t>
      </w:r>
      <w:r w:rsidR="00994757">
        <w:t xml:space="preserve"> </w:t>
      </w:r>
      <w:r w:rsidRPr="00484A3E">
        <w:t>kraj</w:t>
      </w:r>
    </w:p>
    <w:p w:rsidR="00F17391" w:rsidRDefault="00F17391" w:rsidP="00CE4400">
      <w:pPr>
        <w:ind w:left="2835" w:right="666" w:hanging="2835"/>
        <w:jc w:val="both"/>
      </w:pPr>
      <w:r w:rsidRPr="00484A3E">
        <w:rPr>
          <w:i/>
        </w:rPr>
        <w:t>Dotčené katastrální území:</w:t>
      </w:r>
      <w:r w:rsidRPr="00484A3E">
        <w:tab/>
      </w:r>
      <w:r w:rsidR="005539CB" w:rsidRPr="00484A3E">
        <w:tab/>
      </w:r>
      <w:r w:rsidR="003F2F87">
        <w:t>Libáň</w:t>
      </w:r>
    </w:p>
    <w:p w:rsidR="00C1499B" w:rsidRPr="00484A3E" w:rsidRDefault="00C1499B" w:rsidP="00B913C3">
      <w:pPr>
        <w:ind w:left="3540" w:right="666" w:hanging="3540"/>
        <w:jc w:val="both"/>
        <w:rPr>
          <w:b/>
          <w:bCs/>
        </w:rPr>
      </w:pPr>
      <w:r>
        <w:rPr>
          <w:i/>
        </w:rPr>
        <w:t>Předmět stavby:</w:t>
      </w:r>
      <w:r>
        <w:rPr>
          <w:b/>
          <w:bCs/>
        </w:rPr>
        <w:tab/>
      </w:r>
      <w:r w:rsidR="003F2F87">
        <w:rPr>
          <w:bCs/>
        </w:rPr>
        <w:t>úprava uličního prostoru</w:t>
      </w:r>
    </w:p>
    <w:p w:rsidR="00F17391" w:rsidRPr="00484A3E" w:rsidRDefault="00C1499B" w:rsidP="00CE4400">
      <w:pPr>
        <w:pStyle w:val="Nadpis2"/>
      </w:pPr>
      <w:bookmarkStart w:id="3" w:name="_Toc524353027"/>
      <w:r>
        <w:t>Údaje o stavebníkovi</w:t>
      </w:r>
      <w:bookmarkEnd w:id="3"/>
    </w:p>
    <w:p w:rsidR="00F17391" w:rsidRPr="00484A3E" w:rsidRDefault="00F17391" w:rsidP="00CE4400">
      <w:pPr>
        <w:pStyle w:val="Zpat"/>
        <w:tabs>
          <w:tab w:val="clear" w:pos="4536"/>
          <w:tab w:val="clear" w:pos="9072"/>
        </w:tabs>
        <w:ind w:right="666"/>
        <w:jc w:val="both"/>
      </w:pPr>
      <w:r w:rsidRPr="00484A3E">
        <w:rPr>
          <w:i/>
        </w:rPr>
        <w:t>Název:</w:t>
      </w:r>
      <w:r w:rsidRPr="00484A3E">
        <w:rPr>
          <w:i/>
        </w:rPr>
        <w:tab/>
      </w:r>
      <w:r w:rsidRPr="00484A3E">
        <w:tab/>
      </w:r>
      <w:r w:rsidRPr="00484A3E">
        <w:tab/>
      </w:r>
      <w:r w:rsidRPr="00484A3E">
        <w:tab/>
      </w:r>
      <w:r w:rsidR="005539CB" w:rsidRPr="00484A3E">
        <w:tab/>
      </w:r>
      <w:r w:rsidR="00F527AA">
        <w:t xml:space="preserve">Město </w:t>
      </w:r>
      <w:r w:rsidR="003F2F87">
        <w:t>Libáň</w:t>
      </w:r>
    </w:p>
    <w:p w:rsidR="00F17391" w:rsidRPr="00484A3E" w:rsidRDefault="00F17391" w:rsidP="00CE4400">
      <w:pPr>
        <w:pStyle w:val="Zpat"/>
        <w:tabs>
          <w:tab w:val="clear" w:pos="4536"/>
          <w:tab w:val="clear" w:pos="9072"/>
        </w:tabs>
        <w:ind w:right="666"/>
        <w:jc w:val="both"/>
      </w:pPr>
      <w:r w:rsidRPr="00484A3E">
        <w:rPr>
          <w:i/>
        </w:rPr>
        <w:t>IČ :</w:t>
      </w:r>
      <w:r w:rsidR="005539CB" w:rsidRPr="00484A3E">
        <w:tab/>
      </w:r>
      <w:r w:rsidR="005539CB" w:rsidRPr="00484A3E">
        <w:tab/>
      </w:r>
      <w:r w:rsidR="005539CB" w:rsidRPr="00484A3E">
        <w:tab/>
      </w:r>
      <w:r w:rsidR="005539CB" w:rsidRPr="00484A3E">
        <w:tab/>
      </w:r>
      <w:r w:rsidR="005539CB" w:rsidRPr="00484A3E">
        <w:tab/>
      </w:r>
      <w:r w:rsidR="00475A30">
        <w:t>00</w:t>
      </w:r>
      <w:r w:rsidR="00F709EC">
        <w:t>2</w:t>
      </w:r>
      <w:r w:rsidR="003F2F87">
        <w:t>71748</w:t>
      </w:r>
    </w:p>
    <w:p w:rsidR="00F17391" w:rsidRPr="00484A3E" w:rsidRDefault="00F17391" w:rsidP="00CE4400">
      <w:pPr>
        <w:pStyle w:val="Zpat"/>
        <w:tabs>
          <w:tab w:val="clear" w:pos="4536"/>
          <w:tab w:val="clear" w:pos="9072"/>
        </w:tabs>
        <w:ind w:right="666"/>
        <w:jc w:val="both"/>
      </w:pPr>
      <w:r w:rsidRPr="00484A3E">
        <w:rPr>
          <w:i/>
        </w:rPr>
        <w:t>Adresa sídla:</w:t>
      </w:r>
      <w:r w:rsidRPr="00484A3E">
        <w:tab/>
      </w:r>
      <w:r w:rsidRPr="00484A3E">
        <w:tab/>
      </w:r>
      <w:r w:rsidRPr="00484A3E">
        <w:tab/>
      </w:r>
      <w:r w:rsidR="005539CB" w:rsidRPr="00484A3E">
        <w:tab/>
      </w:r>
      <w:r w:rsidR="00F527AA">
        <w:t xml:space="preserve">nám. </w:t>
      </w:r>
      <w:r w:rsidR="003F2F87">
        <w:t>Svobody</w:t>
      </w:r>
      <w:r w:rsidR="00F527AA">
        <w:t xml:space="preserve"> </w:t>
      </w:r>
      <w:r w:rsidR="003F2F87">
        <w:t>36</w:t>
      </w:r>
      <w:r w:rsidR="00BD428A">
        <w:t xml:space="preserve">, </w:t>
      </w:r>
      <w:r w:rsidR="003F2F87">
        <w:t>507 23 Libáň</w:t>
      </w:r>
    </w:p>
    <w:p w:rsidR="00F17391" w:rsidRPr="00484A3E" w:rsidRDefault="00F17391" w:rsidP="00CE4400">
      <w:pPr>
        <w:pStyle w:val="Zpat"/>
        <w:tabs>
          <w:tab w:val="clear" w:pos="4536"/>
          <w:tab w:val="clear" w:pos="9072"/>
        </w:tabs>
        <w:ind w:right="666"/>
        <w:jc w:val="both"/>
      </w:pPr>
      <w:r w:rsidRPr="00484A3E">
        <w:rPr>
          <w:i/>
        </w:rPr>
        <w:t>Kontaktní osoba:</w:t>
      </w:r>
      <w:r w:rsidRPr="00484A3E">
        <w:tab/>
      </w:r>
      <w:r w:rsidRPr="00484A3E">
        <w:tab/>
      </w:r>
      <w:r w:rsidR="005539CB" w:rsidRPr="00484A3E">
        <w:tab/>
      </w:r>
      <w:r w:rsidR="003F2F87">
        <w:t>Petr Soukup</w:t>
      </w:r>
      <w:r w:rsidR="00F527AA">
        <w:t xml:space="preserve"> </w:t>
      </w:r>
      <w:r w:rsidR="005831FE">
        <w:t>- starost</w:t>
      </w:r>
      <w:r w:rsidR="00876580">
        <w:t>a</w:t>
      </w:r>
    </w:p>
    <w:p w:rsidR="00F17391" w:rsidRPr="00484A3E" w:rsidRDefault="00F17391" w:rsidP="00CE4400">
      <w:pPr>
        <w:pStyle w:val="Zpat"/>
        <w:tabs>
          <w:tab w:val="clear" w:pos="4536"/>
          <w:tab w:val="clear" w:pos="9072"/>
        </w:tabs>
        <w:ind w:right="666"/>
        <w:jc w:val="both"/>
      </w:pPr>
      <w:r w:rsidRPr="00484A3E">
        <w:rPr>
          <w:i/>
        </w:rPr>
        <w:t>Telefon:</w:t>
      </w:r>
      <w:r w:rsidRPr="00484A3E">
        <w:tab/>
      </w:r>
      <w:r w:rsidRPr="00484A3E">
        <w:tab/>
      </w:r>
      <w:r w:rsidRPr="00484A3E">
        <w:tab/>
      </w:r>
      <w:r w:rsidR="005539CB" w:rsidRPr="00484A3E">
        <w:tab/>
      </w:r>
      <w:r w:rsidR="00587F23" w:rsidRPr="00484A3E">
        <w:t>+420</w:t>
      </w:r>
      <w:r w:rsidR="00876580">
        <w:t> </w:t>
      </w:r>
      <w:r w:rsidR="003F2F87">
        <w:t>491</w:t>
      </w:r>
      <w:r w:rsidR="00876580">
        <w:t> </w:t>
      </w:r>
      <w:r w:rsidR="003F2F87">
        <w:t>110</w:t>
      </w:r>
      <w:r w:rsidR="00876580">
        <w:t xml:space="preserve"> </w:t>
      </w:r>
      <w:r w:rsidR="003F2F87">
        <w:t>613</w:t>
      </w:r>
    </w:p>
    <w:p w:rsidR="00F17391" w:rsidRPr="00484A3E" w:rsidRDefault="00F17391" w:rsidP="00CE4400">
      <w:pPr>
        <w:pStyle w:val="Zpat"/>
        <w:tabs>
          <w:tab w:val="clear" w:pos="4536"/>
          <w:tab w:val="clear" w:pos="9072"/>
        </w:tabs>
        <w:ind w:right="666"/>
        <w:jc w:val="both"/>
      </w:pPr>
      <w:r w:rsidRPr="00484A3E">
        <w:rPr>
          <w:i/>
        </w:rPr>
        <w:t>E-mail:</w:t>
      </w:r>
      <w:r w:rsidRPr="00484A3E">
        <w:rPr>
          <w:i/>
        </w:rPr>
        <w:tab/>
      </w:r>
      <w:r w:rsidRPr="00484A3E">
        <w:tab/>
      </w:r>
      <w:r w:rsidRPr="00484A3E">
        <w:tab/>
      </w:r>
      <w:r w:rsidR="005539CB" w:rsidRPr="00484A3E">
        <w:tab/>
      </w:r>
      <w:r w:rsidR="003F2F87">
        <w:t>starosta</w:t>
      </w:r>
      <w:r w:rsidR="00876580">
        <w:t>@</w:t>
      </w:r>
      <w:r w:rsidR="00F527AA">
        <w:t>mesto</w:t>
      </w:r>
      <w:r w:rsidR="003F2F87">
        <w:t>liban</w:t>
      </w:r>
      <w:r w:rsidR="00BD666C">
        <w:t>.cz</w:t>
      </w:r>
    </w:p>
    <w:p w:rsidR="00F17391" w:rsidRPr="00484A3E" w:rsidRDefault="00C1499B" w:rsidP="00CE4400">
      <w:pPr>
        <w:pStyle w:val="Nadpis2"/>
      </w:pPr>
      <w:bookmarkStart w:id="4" w:name="_Toc524353028"/>
      <w:r>
        <w:t>Údaje o zpracovateli dokumentace</w:t>
      </w:r>
      <w:bookmarkEnd w:id="4"/>
    </w:p>
    <w:p w:rsidR="00F17391" w:rsidRPr="00484A3E" w:rsidRDefault="00F17391" w:rsidP="00CE4400">
      <w:pPr>
        <w:pStyle w:val="Zpat"/>
        <w:tabs>
          <w:tab w:val="clear" w:pos="4536"/>
          <w:tab w:val="clear" w:pos="9072"/>
        </w:tabs>
        <w:ind w:right="666"/>
        <w:jc w:val="both"/>
      </w:pPr>
      <w:r w:rsidRPr="00484A3E">
        <w:rPr>
          <w:i/>
        </w:rPr>
        <w:t>Zhotovitel:</w:t>
      </w:r>
      <w:r w:rsidRPr="00484A3E">
        <w:tab/>
      </w:r>
      <w:r w:rsidRPr="00484A3E">
        <w:tab/>
      </w:r>
      <w:r w:rsidRPr="00484A3E">
        <w:tab/>
      </w:r>
      <w:r w:rsidR="005539CB" w:rsidRPr="00484A3E">
        <w:tab/>
      </w:r>
      <w:proofErr w:type="spellStart"/>
      <w:r w:rsidR="00994757">
        <w:t>IPOKa</w:t>
      </w:r>
      <w:proofErr w:type="spellEnd"/>
      <w:r w:rsidR="00994757">
        <w:t>, s.r.o.</w:t>
      </w:r>
    </w:p>
    <w:p w:rsidR="00F17391" w:rsidRPr="00484A3E" w:rsidRDefault="00F17391" w:rsidP="00CE4400">
      <w:pPr>
        <w:pStyle w:val="Zpat"/>
        <w:tabs>
          <w:tab w:val="clear" w:pos="4536"/>
          <w:tab w:val="clear" w:pos="9072"/>
        </w:tabs>
        <w:ind w:right="666"/>
        <w:jc w:val="both"/>
      </w:pPr>
      <w:r w:rsidRPr="00484A3E">
        <w:rPr>
          <w:i/>
        </w:rPr>
        <w:t>Adresa sídla:</w:t>
      </w:r>
      <w:r w:rsidRPr="00484A3E">
        <w:tab/>
      </w:r>
      <w:r w:rsidRPr="00484A3E">
        <w:tab/>
      </w:r>
      <w:r w:rsidRPr="00484A3E">
        <w:tab/>
      </w:r>
      <w:r w:rsidRPr="00484A3E">
        <w:tab/>
      </w:r>
      <w:r w:rsidR="00994757">
        <w:t>Blanky Waleské</w:t>
      </w:r>
      <w:r w:rsidR="005831FE">
        <w:t xml:space="preserve"> </w:t>
      </w:r>
      <w:r w:rsidR="00994757">
        <w:t>558</w:t>
      </w:r>
      <w:r w:rsidR="00587F23" w:rsidRPr="00484A3E">
        <w:t xml:space="preserve">, </w:t>
      </w:r>
      <w:r w:rsidR="00994757">
        <w:t>281 02</w:t>
      </w:r>
      <w:r w:rsidRPr="00484A3E">
        <w:t xml:space="preserve"> </w:t>
      </w:r>
      <w:r w:rsidR="00994757">
        <w:t>Cerhenice</w:t>
      </w:r>
    </w:p>
    <w:p w:rsidR="00F17391" w:rsidRDefault="00F17391" w:rsidP="00CE4400">
      <w:pPr>
        <w:pStyle w:val="Zpat"/>
        <w:tabs>
          <w:tab w:val="clear" w:pos="4536"/>
          <w:tab w:val="clear" w:pos="9072"/>
        </w:tabs>
        <w:ind w:right="666"/>
        <w:jc w:val="both"/>
      </w:pPr>
      <w:r w:rsidRPr="00484A3E">
        <w:rPr>
          <w:i/>
        </w:rPr>
        <w:t>IČ:</w:t>
      </w:r>
      <w:r w:rsidRPr="00484A3E">
        <w:tab/>
      </w:r>
      <w:r w:rsidRPr="00484A3E">
        <w:tab/>
      </w:r>
      <w:r w:rsidRPr="00484A3E">
        <w:tab/>
      </w:r>
      <w:r w:rsidRPr="00484A3E">
        <w:tab/>
      </w:r>
      <w:r w:rsidRPr="00484A3E">
        <w:tab/>
      </w:r>
      <w:r w:rsidR="00994757">
        <w:t>07837071</w:t>
      </w:r>
    </w:p>
    <w:p w:rsidR="008B4F92" w:rsidRPr="008B4F92" w:rsidRDefault="008B4F92" w:rsidP="00CE4400">
      <w:pPr>
        <w:pStyle w:val="Zpat"/>
        <w:tabs>
          <w:tab w:val="clear" w:pos="4536"/>
          <w:tab w:val="clear" w:pos="9072"/>
        </w:tabs>
        <w:ind w:right="666"/>
        <w:jc w:val="both"/>
      </w:pPr>
      <w:r w:rsidRPr="008B4F92">
        <w:rPr>
          <w:i/>
        </w:rPr>
        <w:t>Kontaktní osoba:</w:t>
      </w:r>
      <w:r>
        <w:rPr>
          <w:i/>
        </w:rPr>
        <w:tab/>
      </w:r>
      <w:r>
        <w:rPr>
          <w:i/>
        </w:rPr>
        <w:tab/>
      </w:r>
      <w:r>
        <w:rPr>
          <w:i/>
        </w:rPr>
        <w:tab/>
      </w:r>
      <w:r w:rsidR="00994757" w:rsidRPr="00994757">
        <w:t>M</w:t>
      </w:r>
      <w:r w:rsidR="00994757">
        <w:t>artin Havlíček</w:t>
      </w:r>
    </w:p>
    <w:p w:rsidR="00F17391" w:rsidRPr="00484A3E" w:rsidRDefault="00F17391" w:rsidP="00CE4400">
      <w:pPr>
        <w:pStyle w:val="Zpat"/>
        <w:tabs>
          <w:tab w:val="clear" w:pos="4536"/>
          <w:tab w:val="clear" w:pos="9072"/>
        </w:tabs>
        <w:ind w:right="666"/>
        <w:jc w:val="both"/>
      </w:pPr>
      <w:r w:rsidRPr="00484A3E">
        <w:rPr>
          <w:i/>
        </w:rPr>
        <w:t>Telefon:</w:t>
      </w:r>
      <w:r w:rsidRPr="00484A3E">
        <w:tab/>
      </w:r>
      <w:r w:rsidRPr="00484A3E">
        <w:tab/>
      </w:r>
      <w:r w:rsidRPr="00484A3E">
        <w:tab/>
      </w:r>
      <w:r w:rsidRPr="00484A3E">
        <w:tab/>
        <w:t>7</w:t>
      </w:r>
      <w:r w:rsidR="00424579" w:rsidRPr="00484A3E">
        <w:t>7</w:t>
      </w:r>
      <w:r w:rsidR="00994757">
        <w:t>7</w:t>
      </w:r>
      <w:r w:rsidR="00424579" w:rsidRPr="00484A3E">
        <w:t> </w:t>
      </w:r>
      <w:r w:rsidR="00994757">
        <w:t>892</w:t>
      </w:r>
      <w:r w:rsidR="00424579" w:rsidRPr="00484A3E">
        <w:t xml:space="preserve"> </w:t>
      </w:r>
      <w:r w:rsidR="00994757">
        <w:t>204</w:t>
      </w:r>
    </w:p>
    <w:p w:rsidR="00F17391" w:rsidRPr="00484A3E" w:rsidRDefault="00F17391" w:rsidP="00CE4400">
      <w:pPr>
        <w:pStyle w:val="Zpat"/>
        <w:tabs>
          <w:tab w:val="clear" w:pos="4536"/>
          <w:tab w:val="clear" w:pos="9072"/>
        </w:tabs>
        <w:ind w:right="666"/>
        <w:jc w:val="both"/>
      </w:pPr>
      <w:r w:rsidRPr="00484A3E">
        <w:rPr>
          <w:i/>
        </w:rPr>
        <w:t>E-mail:</w:t>
      </w:r>
      <w:r w:rsidRPr="00484A3E">
        <w:rPr>
          <w:i/>
        </w:rPr>
        <w:tab/>
      </w:r>
      <w:r w:rsidR="00424579" w:rsidRPr="00484A3E">
        <w:tab/>
      </w:r>
      <w:r w:rsidR="00424579" w:rsidRPr="00484A3E">
        <w:tab/>
      </w:r>
      <w:r w:rsidR="00424579" w:rsidRPr="00484A3E">
        <w:tab/>
      </w:r>
      <w:r w:rsidR="00994757">
        <w:t>havlicek</w:t>
      </w:r>
      <w:r w:rsidR="00424579" w:rsidRPr="00484A3E">
        <w:t>@</w:t>
      </w:r>
      <w:r w:rsidR="00994757">
        <w:t>ipoka</w:t>
      </w:r>
      <w:r w:rsidR="00424579" w:rsidRPr="00484A3E">
        <w:t>.cz</w:t>
      </w:r>
    </w:p>
    <w:p w:rsidR="00F17391" w:rsidRPr="00484A3E" w:rsidRDefault="00F17391" w:rsidP="00CE4400">
      <w:pPr>
        <w:pStyle w:val="Nadpis3"/>
        <w:rPr>
          <w:b/>
          <w:i/>
        </w:rPr>
      </w:pPr>
      <w:bookmarkStart w:id="5" w:name="_Toc255031361"/>
      <w:r w:rsidRPr="00484A3E">
        <w:rPr>
          <w:b/>
          <w:i/>
        </w:rPr>
        <w:t>Seznam zpracovatelů</w:t>
      </w:r>
      <w:bookmarkEnd w:id="5"/>
    </w:p>
    <w:p w:rsidR="00F17391" w:rsidRPr="00484A3E" w:rsidRDefault="00F17391" w:rsidP="00CE4400">
      <w:pPr>
        <w:pStyle w:val="Textdokumentu"/>
        <w:ind w:right="666"/>
        <w:rPr>
          <w:szCs w:val="24"/>
        </w:rPr>
      </w:pPr>
      <w:r w:rsidRPr="00484A3E">
        <w:rPr>
          <w:i/>
          <w:szCs w:val="24"/>
        </w:rPr>
        <w:t>Hlavní inženýr projektu:</w:t>
      </w:r>
      <w:r w:rsidRPr="00484A3E">
        <w:rPr>
          <w:szCs w:val="24"/>
        </w:rPr>
        <w:t xml:space="preserve"> </w:t>
      </w:r>
      <w:r w:rsidRPr="00484A3E">
        <w:rPr>
          <w:szCs w:val="24"/>
        </w:rPr>
        <w:tab/>
      </w:r>
      <w:r w:rsidRPr="00484A3E">
        <w:rPr>
          <w:szCs w:val="24"/>
        </w:rPr>
        <w:tab/>
      </w:r>
      <w:r w:rsidR="00424579" w:rsidRPr="00484A3E">
        <w:rPr>
          <w:szCs w:val="24"/>
        </w:rPr>
        <w:t>Bc. Jan Touš</w:t>
      </w:r>
      <w:r w:rsidR="00C1499B">
        <w:rPr>
          <w:szCs w:val="24"/>
        </w:rPr>
        <w:t xml:space="preserve"> (ČKAIT 0202139)</w:t>
      </w:r>
    </w:p>
    <w:p w:rsidR="00F17391" w:rsidRDefault="00F17391" w:rsidP="00CE4400">
      <w:pPr>
        <w:ind w:right="666"/>
        <w:jc w:val="both"/>
      </w:pPr>
      <w:r w:rsidRPr="00484A3E">
        <w:rPr>
          <w:i/>
        </w:rPr>
        <w:t>Objekty pozemních komunikací</w:t>
      </w:r>
      <w:r w:rsidR="009170A1" w:rsidRPr="00484A3E">
        <w:rPr>
          <w:i/>
        </w:rPr>
        <w:t>:</w:t>
      </w:r>
      <w:r w:rsidRPr="00484A3E">
        <w:tab/>
      </w:r>
      <w:r w:rsidR="00424579" w:rsidRPr="00484A3E">
        <w:t>Bc. Jan Touš</w:t>
      </w:r>
      <w:r w:rsidR="00C1499B">
        <w:t xml:space="preserve"> (ČKAIT 0202139)</w:t>
      </w:r>
    </w:p>
    <w:p w:rsidR="00681EE8" w:rsidRDefault="003F2F87" w:rsidP="00CE4400">
      <w:pPr>
        <w:ind w:right="666"/>
        <w:jc w:val="both"/>
      </w:pPr>
      <w:r>
        <w:rPr>
          <w:i/>
        </w:rPr>
        <w:t>Elektro a sdělovací objekty</w:t>
      </w:r>
      <w:r w:rsidR="00681EE8" w:rsidRPr="00681EE8">
        <w:rPr>
          <w:i/>
        </w:rPr>
        <w:t>:</w:t>
      </w:r>
      <w:r w:rsidR="00681EE8">
        <w:tab/>
      </w:r>
      <w:r w:rsidR="00681EE8">
        <w:tab/>
      </w:r>
      <w:r>
        <w:t xml:space="preserve">Tomáš </w:t>
      </w:r>
      <w:proofErr w:type="spellStart"/>
      <w:r>
        <w:t>Behina</w:t>
      </w:r>
      <w:proofErr w:type="spellEnd"/>
    </w:p>
    <w:p w:rsidR="00484A3E" w:rsidRDefault="00484A3E" w:rsidP="00CE4400">
      <w:pPr>
        <w:suppressAutoHyphens w:val="0"/>
        <w:jc w:val="both"/>
      </w:pPr>
      <w:r>
        <w:br w:type="page"/>
      </w:r>
    </w:p>
    <w:p w:rsidR="00842B46" w:rsidRPr="00484A3E" w:rsidRDefault="00842B46" w:rsidP="00CE4400">
      <w:pPr>
        <w:ind w:right="666"/>
        <w:jc w:val="both"/>
      </w:pPr>
    </w:p>
    <w:p w:rsidR="00F17391" w:rsidRDefault="00E14ADC" w:rsidP="00CE4400">
      <w:pPr>
        <w:pStyle w:val="Nadpis1"/>
        <w:spacing w:line="240" w:lineRule="auto"/>
        <w:rPr>
          <w:rFonts w:eastAsia="Arial Unicode MS"/>
        </w:rPr>
      </w:pPr>
      <w:bookmarkStart w:id="6" w:name="_Toc524353029"/>
      <w:r>
        <w:rPr>
          <w:rFonts w:eastAsia="Arial Unicode MS"/>
        </w:rPr>
        <w:t>Členění stavby na objekty a technická a technologická zařízení</w:t>
      </w:r>
      <w:bookmarkEnd w:id="6"/>
    </w:p>
    <w:p w:rsidR="00E14ADC" w:rsidRDefault="00E14ADC" w:rsidP="00CE4400">
      <w:pPr>
        <w:ind w:firstLine="708"/>
        <w:jc w:val="both"/>
        <w:rPr>
          <w:rFonts w:eastAsia="Arial Unicode MS"/>
        </w:rPr>
      </w:pPr>
      <w:r>
        <w:rPr>
          <w:rFonts w:eastAsia="Arial Unicode MS"/>
        </w:rPr>
        <w:t xml:space="preserve">Stavba je členěna na </w:t>
      </w:r>
      <w:r w:rsidR="00F33B33">
        <w:rPr>
          <w:rFonts w:eastAsia="Arial Unicode MS"/>
        </w:rPr>
        <w:t>2</w:t>
      </w:r>
      <w:r>
        <w:rPr>
          <w:rFonts w:eastAsia="Arial Unicode MS"/>
        </w:rPr>
        <w:t xml:space="preserve"> stavební objekt</w:t>
      </w:r>
      <w:r w:rsidR="00F709EC">
        <w:rPr>
          <w:rFonts w:eastAsia="Arial Unicode MS"/>
        </w:rPr>
        <w:t>y</w:t>
      </w:r>
      <w:r>
        <w:rPr>
          <w:rFonts w:eastAsia="Arial Unicode MS"/>
        </w:rPr>
        <w:t>.</w:t>
      </w:r>
    </w:p>
    <w:p w:rsidR="00E14ADC" w:rsidRDefault="00E14ADC" w:rsidP="00CE4400">
      <w:pPr>
        <w:ind w:firstLine="708"/>
        <w:jc w:val="both"/>
        <w:rPr>
          <w:rFonts w:eastAsia="Arial Unicode MS"/>
        </w:rPr>
      </w:pPr>
      <w:r>
        <w:rPr>
          <w:rFonts w:eastAsia="Arial Unicode MS"/>
        </w:rPr>
        <w:t>Zařazení je a číslování stavebního objektu se použilo základní členění:</w:t>
      </w:r>
    </w:p>
    <w:p w:rsidR="00E14ADC" w:rsidRDefault="00E14ADC" w:rsidP="00CE4400">
      <w:pPr>
        <w:ind w:firstLine="708"/>
        <w:jc w:val="both"/>
        <w:rPr>
          <w:rFonts w:eastAsia="Arial Unicode MS"/>
        </w:rPr>
      </w:pPr>
      <w:r>
        <w:rPr>
          <w:rFonts w:eastAsia="Arial Unicode MS"/>
        </w:rPr>
        <w:t>Číselná řada: 100</w:t>
      </w:r>
    </w:p>
    <w:p w:rsidR="00E14ADC" w:rsidRDefault="00E14ADC" w:rsidP="00CE4400">
      <w:pPr>
        <w:ind w:firstLine="708"/>
        <w:jc w:val="both"/>
        <w:rPr>
          <w:rFonts w:eastAsia="Arial Unicode MS"/>
        </w:rPr>
      </w:pPr>
      <w:r>
        <w:rPr>
          <w:rFonts w:eastAsia="Arial Unicode MS"/>
        </w:rPr>
        <w:t>Skupina objektů: Objekty pozemních komunikací (včetně propustků)</w:t>
      </w:r>
    </w:p>
    <w:p w:rsidR="00E14ADC" w:rsidRDefault="00E14ADC" w:rsidP="00E14ADC">
      <w:pPr>
        <w:ind w:firstLine="708"/>
        <w:jc w:val="both"/>
        <w:rPr>
          <w:rFonts w:eastAsia="Arial Unicode MS"/>
          <w:b/>
        </w:rPr>
      </w:pPr>
      <w:r>
        <w:rPr>
          <w:rFonts w:eastAsia="Arial Unicode MS"/>
        </w:rPr>
        <w:t xml:space="preserve">Stavební objekt je označen jako </w:t>
      </w:r>
      <w:r w:rsidRPr="00E14ADC">
        <w:rPr>
          <w:rFonts w:eastAsia="Arial Unicode MS"/>
          <w:b/>
        </w:rPr>
        <w:t xml:space="preserve">SO 101 </w:t>
      </w:r>
      <w:r w:rsidR="00E4537D">
        <w:rPr>
          <w:rFonts w:eastAsia="Arial Unicode MS"/>
          <w:b/>
        </w:rPr>
        <w:t>Parkoviště</w:t>
      </w:r>
      <w:r>
        <w:rPr>
          <w:rFonts w:eastAsia="Arial Unicode MS"/>
          <w:b/>
        </w:rPr>
        <w:t>.</w:t>
      </w:r>
    </w:p>
    <w:p w:rsidR="00681EE8" w:rsidRDefault="00681EE8" w:rsidP="00681EE8">
      <w:pPr>
        <w:ind w:firstLine="708"/>
        <w:jc w:val="both"/>
        <w:rPr>
          <w:rFonts w:eastAsia="Arial Unicode MS"/>
        </w:rPr>
      </w:pPr>
      <w:r>
        <w:rPr>
          <w:rFonts w:eastAsia="Arial Unicode MS"/>
        </w:rPr>
        <w:t xml:space="preserve">Číselná řada: </w:t>
      </w:r>
      <w:r w:rsidR="003F2F87">
        <w:rPr>
          <w:rFonts w:eastAsia="Arial Unicode MS"/>
        </w:rPr>
        <w:t>4</w:t>
      </w:r>
      <w:r>
        <w:rPr>
          <w:rFonts w:eastAsia="Arial Unicode MS"/>
        </w:rPr>
        <w:t>00</w:t>
      </w:r>
    </w:p>
    <w:p w:rsidR="00681EE8" w:rsidRDefault="00681EE8" w:rsidP="00681EE8">
      <w:pPr>
        <w:ind w:firstLine="708"/>
        <w:jc w:val="both"/>
        <w:rPr>
          <w:rFonts w:eastAsia="Arial Unicode MS"/>
        </w:rPr>
      </w:pPr>
      <w:r>
        <w:rPr>
          <w:rFonts w:eastAsia="Arial Unicode MS"/>
        </w:rPr>
        <w:t xml:space="preserve">Skupina objektů: </w:t>
      </w:r>
      <w:r w:rsidR="003F2F87">
        <w:rPr>
          <w:rFonts w:eastAsia="Arial Unicode MS"/>
        </w:rPr>
        <w:t>Elektro a sdělovací objekty</w:t>
      </w:r>
    </w:p>
    <w:p w:rsidR="00681EE8" w:rsidRDefault="00681EE8" w:rsidP="00681EE8">
      <w:pPr>
        <w:ind w:firstLine="708"/>
        <w:jc w:val="both"/>
        <w:rPr>
          <w:rFonts w:eastAsia="Arial Unicode MS"/>
          <w:b/>
        </w:rPr>
      </w:pPr>
      <w:r>
        <w:rPr>
          <w:rFonts w:eastAsia="Arial Unicode MS"/>
        </w:rPr>
        <w:t xml:space="preserve">Stavební objekt je označen jako </w:t>
      </w:r>
      <w:r w:rsidRPr="00E14ADC">
        <w:rPr>
          <w:rFonts w:eastAsia="Arial Unicode MS"/>
          <w:b/>
        </w:rPr>
        <w:t xml:space="preserve">SO </w:t>
      </w:r>
      <w:r w:rsidR="003F2F87">
        <w:rPr>
          <w:rFonts w:eastAsia="Arial Unicode MS"/>
          <w:b/>
        </w:rPr>
        <w:t>4</w:t>
      </w:r>
      <w:r w:rsidRPr="00E14ADC">
        <w:rPr>
          <w:rFonts w:eastAsia="Arial Unicode MS"/>
          <w:b/>
        </w:rPr>
        <w:t xml:space="preserve">01 </w:t>
      </w:r>
      <w:r w:rsidR="003F2F87">
        <w:rPr>
          <w:rFonts w:eastAsia="Arial Unicode MS"/>
          <w:b/>
        </w:rPr>
        <w:t>Veřejné osvětlení</w:t>
      </w:r>
      <w:r>
        <w:rPr>
          <w:rFonts w:eastAsia="Arial Unicode MS"/>
          <w:b/>
        </w:rPr>
        <w:t>.</w:t>
      </w:r>
    </w:p>
    <w:p w:rsidR="003F2F87" w:rsidRDefault="003F2F87" w:rsidP="00681EE8">
      <w:pPr>
        <w:ind w:firstLine="708"/>
        <w:jc w:val="both"/>
        <w:rPr>
          <w:rFonts w:eastAsia="Arial Unicode MS"/>
          <w:b/>
        </w:rPr>
      </w:pPr>
    </w:p>
    <w:p w:rsidR="00F709EC" w:rsidRDefault="00F709EC" w:rsidP="00E14ADC">
      <w:pPr>
        <w:ind w:firstLine="708"/>
        <w:jc w:val="both"/>
        <w:rPr>
          <w:rFonts w:eastAsia="Arial Unicode MS"/>
          <w:b/>
        </w:rPr>
      </w:pPr>
    </w:p>
    <w:p w:rsidR="00842B46" w:rsidRPr="00484A3E" w:rsidRDefault="00E14ADC" w:rsidP="00CE4400">
      <w:pPr>
        <w:pStyle w:val="Nadpis1"/>
        <w:spacing w:line="240" w:lineRule="auto"/>
        <w:rPr>
          <w:rFonts w:eastAsia="Arial Unicode MS"/>
        </w:rPr>
      </w:pPr>
      <w:bookmarkStart w:id="7" w:name="_Toc524353030"/>
      <w:r>
        <w:rPr>
          <w:rFonts w:eastAsia="Arial Unicode MS"/>
        </w:rPr>
        <w:t>Seznam vstupních podkladů</w:t>
      </w:r>
      <w:bookmarkEnd w:id="7"/>
    </w:p>
    <w:p w:rsidR="00E14ADC" w:rsidRDefault="00E14ADC" w:rsidP="00E14ADC">
      <w:pPr>
        <w:ind w:firstLine="708"/>
        <w:jc w:val="both"/>
        <w:rPr>
          <w:rFonts w:eastAsia="Arial Unicode MS"/>
        </w:rPr>
      </w:pPr>
      <w:r>
        <w:rPr>
          <w:rFonts w:eastAsia="Arial Unicode MS"/>
        </w:rPr>
        <w:t>V rámci projektové přípravy byly provedeny průzkumné práce v nezbytně nutném rozsahu pro zpracování projektové dokumentace pro stavební řízení</w:t>
      </w:r>
      <w:r w:rsidR="00994757">
        <w:rPr>
          <w:rFonts w:eastAsia="Arial Unicode MS"/>
        </w:rPr>
        <w:t xml:space="preserve"> a pro provedení stavby</w:t>
      </w:r>
      <w:r>
        <w:rPr>
          <w:rFonts w:eastAsia="Arial Unicode MS"/>
        </w:rPr>
        <w:t>.</w:t>
      </w:r>
    </w:p>
    <w:p w:rsidR="00E14ADC" w:rsidRDefault="00E14ADC" w:rsidP="00E14ADC">
      <w:pPr>
        <w:ind w:firstLine="708"/>
        <w:jc w:val="both"/>
      </w:pPr>
      <w:r w:rsidRPr="008808FF">
        <w:t>V </w:t>
      </w:r>
      <w:r>
        <w:t>roce</w:t>
      </w:r>
      <w:r w:rsidRPr="008808FF">
        <w:t xml:space="preserve"> 20</w:t>
      </w:r>
      <w:r w:rsidR="00BD666C">
        <w:t>2</w:t>
      </w:r>
      <w:r w:rsidR="003F2F87">
        <w:t>3</w:t>
      </w:r>
      <w:r w:rsidRPr="008808FF">
        <w:t xml:space="preserve"> bylo provedeno geodetické zaměření zájmového území.</w:t>
      </w:r>
      <w:r w:rsidR="00E4537D">
        <w:t xml:space="preserve"> Digitální katastrální mapa – podklad Katastrálního úřadu pro </w:t>
      </w:r>
      <w:r w:rsidR="003F2F87">
        <w:t>Královehradecký</w:t>
      </w:r>
      <w:r w:rsidR="00E4537D">
        <w:t xml:space="preserve"> kraj.</w:t>
      </w:r>
      <w:r w:rsidRPr="008808FF">
        <w:t xml:space="preserve"> </w:t>
      </w:r>
    </w:p>
    <w:p w:rsidR="00E14ADC" w:rsidRDefault="00E14ADC" w:rsidP="00E14ADC">
      <w:pPr>
        <w:ind w:firstLine="708"/>
        <w:jc w:val="both"/>
      </w:pPr>
      <w:r>
        <w:t>Průzkum stávajících inženýrských sítí v zájmovém území.</w:t>
      </w:r>
    </w:p>
    <w:p w:rsidR="00F33B33" w:rsidRDefault="00F33B33" w:rsidP="00E14ADC">
      <w:pPr>
        <w:ind w:firstLine="708"/>
        <w:jc w:val="both"/>
      </w:pPr>
      <w:r>
        <w:t>Hydrogeologický průzkum pro zasakování srážkových vod z komunikací (duben 2023).</w:t>
      </w:r>
      <w:bookmarkStart w:id="8" w:name="_GoBack"/>
      <w:bookmarkEnd w:id="8"/>
    </w:p>
    <w:p w:rsidR="00E14ADC" w:rsidRDefault="00E14ADC" w:rsidP="00E14ADC">
      <w:pPr>
        <w:ind w:firstLine="708"/>
        <w:jc w:val="both"/>
      </w:pPr>
      <w:r>
        <w:t>Místní šetření projektanta.</w:t>
      </w:r>
    </w:p>
    <w:p w:rsidR="008C5387" w:rsidRPr="005539CB" w:rsidRDefault="00E14ADC" w:rsidP="00E14ADC">
      <w:pPr>
        <w:pStyle w:val="Zkladntextodsazen2"/>
        <w:spacing w:line="360" w:lineRule="auto"/>
        <w:ind w:left="708" w:firstLine="0"/>
      </w:pPr>
      <w:r>
        <w:t>Požadavky investora a dotčených orgánů státní správy a dotčených organizací.</w:t>
      </w:r>
    </w:p>
    <w:p w:rsidR="008C5387" w:rsidRDefault="008C5387" w:rsidP="00CE4400">
      <w:pPr>
        <w:pStyle w:val="Zkladntextodsazen2"/>
        <w:spacing w:line="360" w:lineRule="auto"/>
        <w:ind w:firstLine="0"/>
      </w:pPr>
    </w:p>
    <w:p w:rsidR="00F24959" w:rsidRDefault="00F24959" w:rsidP="00CE4400">
      <w:pPr>
        <w:pStyle w:val="Zkladntextodsazen2"/>
        <w:spacing w:line="360" w:lineRule="auto"/>
        <w:ind w:firstLine="0"/>
      </w:pPr>
    </w:p>
    <w:p w:rsidR="00F24959" w:rsidRDefault="00F24959" w:rsidP="00CE4400">
      <w:pPr>
        <w:pStyle w:val="Zkladntextodsazen2"/>
        <w:spacing w:line="360" w:lineRule="auto"/>
        <w:ind w:firstLine="0"/>
      </w:pPr>
    </w:p>
    <w:p w:rsidR="00F24959" w:rsidRDefault="00F24959" w:rsidP="00CE4400">
      <w:pPr>
        <w:pStyle w:val="Zkladntextodsazen2"/>
        <w:spacing w:line="360" w:lineRule="auto"/>
        <w:ind w:firstLine="0"/>
      </w:pPr>
    </w:p>
    <w:p w:rsidR="00F24959" w:rsidRDefault="00F24959" w:rsidP="00CE4400">
      <w:pPr>
        <w:pStyle w:val="Zkladntextodsazen2"/>
        <w:spacing w:line="360" w:lineRule="auto"/>
        <w:ind w:firstLine="0"/>
      </w:pPr>
    </w:p>
    <w:p w:rsidR="008C5387" w:rsidRPr="005539CB" w:rsidRDefault="008C5387" w:rsidP="00CE4400">
      <w:pPr>
        <w:pStyle w:val="Zkladntextodsazen2"/>
        <w:spacing w:line="360" w:lineRule="auto"/>
        <w:ind w:firstLine="0"/>
      </w:pPr>
    </w:p>
    <w:p w:rsidR="008C5387" w:rsidRPr="005539CB" w:rsidRDefault="008C5387" w:rsidP="00CE4400">
      <w:pPr>
        <w:pStyle w:val="Zkladntextodsazen2"/>
        <w:spacing w:line="360" w:lineRule="auto"/>
        <w:ind w:firstLine="0"/>
      </w:pPr>
      <w:r w:rsidRPr="005539CB">
        <w:t>V</w:t>
      </w:r>
      <w:r w:rsidR="00BD666C">
        <w:t> Horní Bříze</w:t>
      </w:r>
      <w:r w:rsidRPr="005539CB">
        <w:t xml:space="preserve">, </w:t>
      </w:r>
      <w:r w:rsidR="003F2F87">
        <w:t>květen 2023</w:t>
      </w:r>
      <w:r w:rsidRPr="005539CB">
        <w:tab/>
      </w:r>
      <w:r w:rsidRPr="005539CB">
        <w:tab/>
      </w:r>
      <w:r w:rsidRPr="005539CB">
        <w:tab/>
      </w:r>
      <w:r w:rsidRPr="005539CB">
        <w:tab/>
      </w:r>
      <w:r w:rsidRPr="005539CB">
        <w:tab/>
      </w:r>
      <w:r w:rsidR="00A96B71">
        <w:tab/>
      </w:r>
      <w:r w:rsidRPr="005539CB">
        <w:t>Vypracoval: Bc. Jan Touš</w:t>
      </w:r>
    </w:p>
    <w:sectPr w:rsidR="008C5387" w:rsidRPr="005539CB" w:rsidSect="00587F23">
      <w:headerReference w:type="default" r:id="rId8"/>
      <w:footerReference w:type="default" r:id="rId9"/>
      <w:footnotePr>
        <w:pos w:val="beneathText"/>
      </w:footnotePr>
      <w:type w:val="continuous"/>
      <w:pgSz w:w="11905" w:h="16837"/>
      <w:pgMar w:top="403" w:right="924" w:bottom="1418" w:left="1134" w:header="346" w:footer="54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0556" w:rsidRDefault="002C0556">
      <w:r>
        <w:separator/>
      </w:r>
    </w:p>
  </w:endnote>
  <w:endnote w:type="continuationSeparator" w:id="0">
    <w:p w:rsidR="002C0556" w:rsidRDefault="002C0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ADA" w:rsidRDefault="008E616A" w:rsidP="001C4781">
    <w:pPr>
      <w:pStyle w:val="Zpat"/>
      <w:jc w:val="center"/>
    </w:pPr>
    <w:r>
      <w:rPr>
        <w:rStyle w:val="slostrnky"/>
      </w:rPr>
      <w:fldChar w:fldCharType="begin"/>
    </w:r>
    <w:r w:rsidR="00143ADA">
      <w:rPr>
        <w:rStyle w:val="slostrnky"/>
      </w:rPr>
      <w:instrText xml:space="preserve"> PAGE </w:instrText>
    </w:r>
    <w:r>
      <w:rPr>
        <w:rStyle w:val="slostrnky"/>
      </w:rPr>
      <w:fldChar w:fldCharType="separate"/>
    </w:r>
    <w:r w:rsidR="00F33B33">
      <w:rPr>
        <w:rStyle w:val="slostrnky"/>
        <w:noProof/>
      </w:rPr>
      <w:t>3</w:t>
    </w:r>
    <w:r>
      <w:rPr>
        <w:rStyle w:val="slostrnk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0556" w:rsidRDefault="002C0556">
      <w:r>
        <w:separator/>
      </w:r>
    </w:p>
  </w:footnote>
  <w:footnote w:type="continuationSeparator" w:id="0">
    <w:p w:rsidR="002C0556" w:rsidRDefault="002C05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757" w:rsidRPr="00D42314" w:rsidRDefault="00994757" w:rsidP="00994757">
    <w:pPr>
      <w:pStyle w:val="Zhlav"/>
      <w:jc w:val="right"/>
      <w:rPr>
        <w:rFonts w:asciiTheme="minorHAnsi" w:hAnsiTheme="minorHAnsi"/>
      </w:rPr>
    </w:pPr>
    <w:r w:rsidRPr="00E46445">
      <w:rPr>
        <w:noProof/>
        <w:sz w:val="18"/>
        <w:lang w:eastAsia="cs-CZ"/>
      </w:rPr>
      <w:drawing>
        <wp:anchor distT="0" distB="0" distL="114300" distR="114300" simplePos="0" relativeHeight="251659264" behindDoc="0" locked="0" layoutInCell="1" allowOverlap="1" wp14:anchorId="2E37037F" wp14:editId="0F8DDADC">
          <wp:simplePos x="0" y="0"/>
          <wp:positionH relativeFrom="margin">
            <wp:posOffset>-132080</wp:posOffset>
          </wp:positionH>
          <wp:positionV relativeFrom="topMargin">
            <wp:posOffset>445135</wp:posOffset>
          </wp:positionV>
          <wp:extent cx="2440940" cy="544830"/>
          <wp:effectExtent l="0" t="0" r="0" b="0"/>
          <wp:wrapSquare wrapText="bothSides"/>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 záhlaví.jpg"/>
                  <pic:cNvPicPr/>
                </pic:nvPicPr>
                <pic:blipFill>
                  <a:blip r:embed="rId1">
                    <a:extLst>
                      <a:ext uri="{28A0092B-C50C-407E-A947-70E740481C1C}">
                        <a14:useLocalDpi xmlns:a14="http://schemas.microsoft.com/office/drawing/2010/main" val="0"/>
                      </a:ext>
                    </a:extLst>
                  </a:blip>
                  <a:stretch>
                    <a:fillRect/>
                  </a:stretch>
                </pic:blipFill>
                <pic:spPr>
                  <a:xfrm>
                    <a:off x="0" y="0"/>
                    <a:ext cx="2440940" cy="544830"/>
                  </a:xfrm>
                  <a:prstGeom prst="rect">
                    <a:avLst/>
                  </a:prstGeom>
                </pic:spPr>
              </pic:pic>
            </a:graphicData>
          </a:graphic>
          <wp14:sizeRelH relativeFrom="margin">
            <wp14:pctWidth>0</wp14:pctWidth>
          </wp14:sizeRelH>
          <wp14:sizeRelV relativeFrom="margin">
            <wp14:pctHeight>0</wp14:pctHeight>
          </wp14:sizeRelV>
        </wp:anchor>
      </w:drawing>
    </w:r>
    <w:r w:rsidRPr="00D42314">
      <w:rPr>
        <w:rFonts w:asciiTheme="minorHAnsi" w:hAnsiTheme="minorHAnsi"/>
      </w:rPr>
      <w:tab/>
      <w:t>+420 777 892</w:t>
    </w:r>
    <w:r>
      <w:rPr>
        <w:rFonts w:asciiTheme="minorHAnsi" w:hAnsiTheme="minorHAnsi"/>
      </w:rPr>
      <w:t> </w:t>
    </w:r>
    <w:r w:rsidRPr="00D42314">
      <w:rPr>
        <w:rFonts w:asciiTheme="minorHAnsi" w:hAnsiTheme="minorHAnsi"/>
      </w:rPr>
      <w:t>204</w:t>
    </w:r>
  </w:p>
  <w:p w:rsidR="00994757" w:rsidRPr="00D42314" w:rsidRDefault="00994757" w:rsidP="00994757">
    <w:pPr>
      <w:pStyle w:val="Zhlav"/>
      <w:jc w:val="right"/>
      <w:rPr>
        <w:rFonts w:asciiTheme="minorHAnsi" w:hAnsiTheme="minorHAnsi"/>
      </w:rPr>
    </w:pPr>
    <w:r w:rsidRPr="00D42314">
      <w:rPr>
        <w:rFonts w:asciiTheme="minorHAnsi" w:hAnsiTheme="minorHAnsi"/>
      </w:rPr>
      <w:t>Blanky Waleské 558, 281 02 Cerhenice</w:t>
    </w:r>
    <w:r w:rsidRPr="00D42314">
      <w:rPr>
        <w:rFonts w:asciiTheme="minorHAnsi" w:hAnsiTheme="minorHAnsi"/>
      </w:rPr>
      <w:tab/>
      <w:t xml:space="preserve"> info@ipoka.cz</w:t>
    </w:r>
  </w:p>
  <w:p w:rsidR="00994757" w:rsidRPr="00D42314" w:rsidRDefault="00994757" w:rsidP="00994757">
    <w:pPr>
      <w:pStyle w:val="Zhlav"/>
      <w:jc w:val="right"/>
      <w:rPr>
        <w:rFonts w:asciiTheme="minorHAnsi" w:hAnsiTheme="minorHAnsi"/>
      </w:rPr>
    </w:pPr>
    <w:r w:rsidRPr="00D42314">
      <w:rPr>
        <w:rFonts w:asciiTheme="minorHAnsi" w:hAnsiTheme="minorHAnsi"/>
      </w:rPr>
      <w:t>IČO: 07837071 DIČ: CZ07837071</w:t>
    </w:r>
    <w:r w:rsidRPr="00D42314">
      <w:rPr>
        <w:rFonts w:asciiTheme="minorHAnsi" w:hAnsiTheme="minorHAnsi"/>
      </w:rPr>
      <w:tab/>
      <w:t>www.ipoka.cz</w:t>
    </w:r>
  </w:p>
  <w:p w:rsidR="00143ADA" w:rsidRPr="00994757" w:rsidRDefault="00143ADA" w:rsidP="0099475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734A4BDA"/>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nsid w:val="00000001"/>
    <w:multiLevelType w:val="multilevel"/>
    <w:tmpl w:val="00000001"/>
    <w:lvl w:ilvl="0">
      <w:start w:val="1"/>
      <w:numFmt w:val="decimal"/>
      <w:pStyle w:val="Nadpis1"/>
      <w:lvlText w:val="%1."/>
      <w:lvlJc w:val="left"/>
      <w:pPr>
        <w:tabs>
          <w:tab w:val="num" w:pos="0"/>
        </w:tabs>
      </w:pPr>
    </w:lvl>
    <w:lvl w:ilvl="1">
      <w:start w:val="1"/>
      <w:numFmt w:val="decimal"/>
      <w:pStyle w:val="Nadpis2"/>
      <w:lvlText w:val="%1.%2"/>
      <w:lvlJc w:val="left"/>
      <w:pPr>
        <w:tabs>
          <w:tab w:val="num" w:pos="0"/>
        </w:tabs>
      </w:pPr>
    </w:lvl>
    <w:lvl w:ilvl="2">
      <w:start w:val="1"/>
      <w:numFmt w:val="decimal"/>
      <w:pStyle w:val="Nadpis3"/>
      <w:lvlText w:val="%1.%2.%3"/>
      <w:lvlJc w:val="left"/>
      <w:pPr>
        <w:tabs>
          <w:tab w:val="num" w:pos="0"/>
        </w:tabs>
      </w:pPr>
    </w:lvl>
    <w:lvl w:ilvl="3">
      <w:start w:val="1"/>
      <w:numFmt w:val="decimal"/>
      <w:pStyle w:val="Nadpis4"/>
      <w:lvlText w:val="%1.%2.%3.%4"/>
      <w:lvlJc w:val="left"/>
      <w:pPr>
        <w:tabs>
          <w:tab w:val="num" w:pos="0"/>
        </w:tabs>
      </w:pPr>
    </w:lvl>
    <w:lvl w:ilvl="4">
      <w:start w:val="1"/>
      <w:numFmt w:val="decimal"/>
      <w:pStyle w:val="Nadpis5"/>
      <w:lvlText w:val="%1.%2.%3.%4.%5"/>
      <w:lvlJc w:val="left"/>
      <w:pPr>
        <w:tabs>
          <w:tab w:val="num" w:pos="0"/>
        </w:tabs>
      </w:pPr>
    </w:lvl>
    <w:lvl w:ilvl="5">
      <w:start w:val="1"/>
      <w:numFmt w:val="decimal"/>
      <w:pStyle w:val="Nadpis6"/>
      <w:lvlText w:val="%1.%2.%3.%4.%5.%6"/>
      <w:lvlJc w:val="left"/>
      <w:pPr>
        <w:tabs>
          <w:tab w:val="num" w:pos="0"/>
        </w:tabs>
      </w:pPr>
    </w:lvl>
    <w:lvl w:ilvl="6">
      <w:start w:val="1"/>
      <w:numFmt w:val="decimal"/>
      <w:pStyle w:val="Nadpis7"/>
      <w:lvlText w:val="%1.%2.%3.%4.%5.%6.%7"/>
      <w:lvlJc w:val="left"/>
      <w:pPr>
        <w:tabs>
          <w:tab w:val="num" w:pos="0"/>
        </w:tabs>
      </w:pPr>
    </w:lvl>
    <w:lvl w:ilvl="7">
      <w:start w:val="1"/>
      <w:numFmt w:val="decimal"/>
      <w:pStyle w:val="Nadpis8"/>
      <w:lvlText w:val="%1.%2.%3.%4.%5.%6.%7.%8"/>
      <w:lvlJc w:val="left"/>
      <w:pPr>
        <w:tabs>
          <w:tab w:val="num" w:pos="0"/>
        </w:tabs>
      </w:pPr>
    </w:lvl>
    <w:lvl w:ilvl="8">
      <w:start w:val="1"/>
      <w:numFmt w:val="decimal"/>
      <w:pStyle w:val="Nadpis9"/>
      <w:lvlText w:val="%1.%2.%3.%4.%5.%6.%7.%8.%9"/>
      <w:lvlJc w:val="left"/>
      <w:pPr>
        <w:tabs>
          <w:tab w:val="num" w:pos="0"/>
        </w:tabs>
      </w:pPr>
    </w:lvl>
  </w:abstractNum>
  <w:abstractNum w:abstractNumId="2">
    <w:nsid w:val="00000002"/>
    <w:multiLevelType w:val="singleLevel"/>
    <w:tmpl w:val="00000002"/>
    <w:lvl w:ilvl="0">
      <w:start w:val="13"/>
      <w:numFmt w:val="bullet"/>
      <w:lvlText w:val="-"/>
      <w:lvlJc w:val="left"/>
      <w:pPr>
        <w:tabs>
          <w:tab w:val="num" w:pos="1069"/>
        </w:tabs>
      </w:pPr>
      <w:rPr>
        <w:rFonts w:ascii="Times New Roman" w:hAnsi="Times New Roman" w:cs="Times New Roman"/>
      </w:rPr>
    </w:lvl>
  </w:abstractNum>
  <w:abstractNum w:abstractNumId="3">
    <w:nsid w:val="11495613"/>
    <w:multiLevelType w:val="hybridMultilevel"/>
    <w:tmpl w:val="D2746C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5EB6D22"/>
    <w:multiLevelType w:val="hybridMultilevel"/>
    <w:tmpl w:val="ED5ECB88"/>
    <w:lvl w:ilvl="0" w:tplc="5082092A">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nsid w:val="2CC6590A"/>
    <w:multiLevelType w:val="hybridMultilevel"/>
    <w:tmpl w:val="28EC399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nsid w:val="413726C8"/>
    <w:multiLevelType w:val="hybridMultilevel"/>
    <w:tmpl w:val="8B4A373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2A44A5E"/>
    <w:multiLevelType w:val="hybridMultilevel"/>
    <w:tmpl w:val="5710650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nsid w:val="4A975191"/>
    <w:multiLevelType w:val="hybridMultilevel"/>
    <w:tmpl w:val="587E5C4C"/>
    <w:lvl w:ilvl="0" w:tplc="743802A2">
      <w:numFmt w:val="bullet"/>
      <w:lvlText w:val="-"/>
      <w:lvlJc w:val="left"/>
      <w:pPr>
        <w:tabs>
          <w:tab w:val="num" w:pos="1069"/>
        </w:tabs>
        <w:ind w:left="1069" w:hanging="360"/>
      </w:pPr>
      <w:rPr>
        <w:rFonts w:ascii="Times New Roman" w:eastAsia="Times New Roman" w:hAnsi="Times New Roman" w:cs="Times New Roman" w:hint="default"/>
      </w:rPr>
    </w:lvl>
    <w:lvl w:ilvl="1" w:tplc="04050003" w:tentative="1">
      <w:start w:val="1"/>
      <w:numFmt w:val="bullet"/>
      <w:lvlText w:val="o"/>
      <w:lvlJc w:val="left"/>
      <w:pPr>
        <w:tabs>
          <w:tab w:val="num" w:pos="1789"/>
        </w:tabs>
        <w:ind w:left="1789" w:hanging="360"/>
      </w:pPr>
      <w:rPr>
        <w:rFonts w:ascii="Courier New" w:hAnsi="Courier New" w:hint="default"/>
      </w:rPr>
    </w:lvl>
    <w:lvl w:ilvl="2" w:tplc="04050005" w:tentative="1">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abstractNum w:abstractNumId="9">
    <w:nsid w:val="4D225746"/>
    <w:multiLevelType w:val="hybridMultilevel"/>
    <w:tmpl w:val="723E1E5E"/>
    <w:lvl w:ilvl="0" w:tplc="0C3CBEBA">
      <w:numFmt w:val="bullet"/>
      <w:lvlText w:val="-"/>
      <w:lvlJc w:val="left"/>
      <w:pPr>
        <w:tabs>
          <w:tab w:val="num" w:pos="1069"/>
        </w:tabs>
        <w:ind w:left="1069" w:hanging="360"/>
      </w:pPr>
      <w:rPr>
        <w:rFonts w:ascii="Times New Roman" w:eastAsia="Times New Roman" w:hAnsi="Times New Roman" w:cs="Times New Roman" w:hint="default"/>
      </w:rPr>
    </w:lvl>
    <w:lvl w:ilvl="1" w:tplc="04050003" w:tentative="1">
      <w:start w:val="1"/>
      <w:numFmt w:val="bullet"/>
      <w:lvlText w:val="o"/>
      <w:lvlJc w:val="left"/>
      <w:pPr>
        <w:tabs>
          <w:tab w:val="num" w:pos="1789"/>
        </w:tabs>
        <w:ind w:left="1789" w:hanging="360"/>
      </w:pPr>
      <w:rPr>
        <w:rFonts w:ascii="Courier New" w:hAnsi="Courier New" w:hint="default"/>
      </w:rPr>
    </w:lvl>
    <w:lvl w:ilvl="2" w:tplc="04050005" w:tentative="1">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abstractNum w:abstractNumId="10">
    <w:nsid w:val="55223AF1"/>
    <w:multiLevelType w:val="hybridMultilevel"/>
    <w:tmpl w:val="D9D6A8E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1">
    <w:nsid w:val="70EF542F"/>
    <w:multiLevelType w:val="hybridMultilevel"/>
    <w:tmpl w:val="1062EA8A"/>
    <w:lvl w:ilvl="0" w:tplc="86FE358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0"/>
  </w:num>
  <w:num w:numId="10">
    <w:abstractNumId w:val="1"/>
  </w:num>
  <w:num w:numId="11">
    <w:abstractNumId w:val="1"/>
  </w:num>
  <w:num w:numId="12">
    <w:abstractNumId w:val="8"/>
  </w:num>
  <w:num w:numId="13">
    <w:abstractNumId w:val="9"/>
  </w:num>
  <w:num w:numId="14">
    <w:abstractNumId w:val="6"/>
  </w:num>
  <w:num w:numId="15">
    <w:abstractNumId w:val="3"/>
  </w:num>
  <w:num w:numId="16">
    <w:abstractNumId w:val="5"/>
  </w:num>
  <w:num w:numId="17">
    <w:abstractNumId w:val="7"/>
  </w:num>
  <w:num w:numId="18">
    <w:abstractNumId w:val="10"/>
  </w:num>
  <w:num w:numId="19">
    <w:abstractNumId w:val="4"/>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pos w:val="beneathText"/>
    <w:footnote w:id="-1"/>
    <w:footnote w:id="0"/>
  </w:footnotePr>
  <w:endnotePr>
    <w:endnote w:id="-1"/>
    <w:endnote w:id="0"/>
  </w:endnotePr>
  <w:compat>
    <w:compatSetting w:name="compatibilityMode" w:uri="http://schemas.microsoft.com/office/word" w:val="12"/>
  </w:compat>
  <w:rsids>
    <w:rsidRoot w:val="00BE7E85"/>
    <w:rsid w:val="00022C77"/>
    <w:rsid w:val="0003284A"/>
    <w:rsid w:val="00043BE6"/>
    <w:rsid w:val="00046CD4"/>
    <w:rsid w:val="00070D73"/>
    <w:rsid w:val="0009435B"/>
    <w:rsid w:val="000D1B96"/>
    <w:rsid w:val="000E4652"/>
    <w:rsid w:val="00103F1B"/>
    <w:rsid w:val="00115BB7"/>
    <w:rsid w:val="00143ADA"/>
    <w:rsid w:val="00154BC4"/>
    <w:rsid w:val="001620EF"/>
    <w:rsid w:val="00167307"/>
    <w:rsid w:val="00172971"/>
    <w:rsid w:val="001A2D0F"/>
    <w:rsid w:val="001B5702"/>
    <w:rsid w:val="001C29D7"/>
    <w:rsid w:val="001C4781"/>
    <w:rsid w:val="0020386E"/>
    <w:rsid w:val="002048EB"/>
    <w:rsid w:val="0023245C"/>
    <w:rsid w:val="002425DB"/>
    <w:rsid w:val="00246E04"/>
    <w:rsid w:val="002813CF"/>
    <w:rsid w:val="00287557"/>
    <w:rsid w:val="00293291"/>
    <w:rsid w:val="002B787A"/>
    <w:rsid w:val="002C0556"/>
    <w:rsid w:val="002C23DF"/>
    <w:rsid w:val="002D4C37"/>
    <w:rsid w:val="002E4880"/>
    <w:rsid w:val="00313DBB"/>
    <w:rsid w:val="00315BDA"/>
    <w:rsid w:val="003275E6"/>
    <w:rsid w:val="00331F2B"/>
    <w:rsid w:val="00352111"/>
    <w:rsid w:val="003A62A7"/>
    <w:rsid w:val="003C1CA1"/>
    <w:rsid w:val="003C21B0"/>
    <w:rsid w:val="003C3885"/>
    <w:rsid w:val="003C60EC"/>
    <w:rsid w:val="003C7B48"/>
    <w:rsid w:val="003D60B9"/>
    <w:rsid w:val="003F1600"/>
    <w:rsid w:val="003F2F87"/>
    <w:rsid w:val="00413920"/>
    <w:rsid w:val="00424579"/>
    <w:rsid w:val="00457441"/>
    <w:rsid w:val="00475A30"/>
    <w:rsid w:val="00484A3E"/>
    <w:rsid w:val="00491508"/>
    <w:rsid w:val="00495DE7"/>
    <w:rsid w:val="004B010C"/>
    <w:rsid w:val="004D3E48"/>
    <w:rsid w:val="005124FB"/>
    <w:rsid w:val="00516AB7"/>
    <w:rsid w:val="00527BE2"/>
    <w:rsid w:val="0055368A"/>
    <w:rsid w:val="005539CB"/>
    <w:rsid w:val="005831FE"/>
    <w:rsid w:val="00587F23"/>
    <w:rsid w:val="00592210"/>
    <w:rsid w:val="005B1095"/>
    <w:rsid w:val="005B49E5"/>
    <w:rsid w:val="005B566A"/>
    <w:rsid w:val="005C3169"/>
    <w:rsid w:val="005C506B"/>
    <w:rsid w:val="00606CF5"/>
    <w:rsid w:val="00610EEE"/>
    <w:rsid w:val="0061121F"/>
    <w:rsid w:val="006278AB"/>
    <w:rsid w:val="00650959"/>
    <w:rsid w:val="0066113D"/>
    <w:rsid w:val="00670E61"/>
    <w:rsid w:val="00681EE8"/>
    <w:rsid w:val="006A34F0"/>
    <w:rsid w:val="006B5F42"/>
    <w:rsid w:val="006C6BC7"/>
    <w:rsid w:val="006D494B"/>
    <w:rsid w:val="006E6756"/>
    <w:rsid w:val="006F25F4"/>
    <w:rsid w:val="00707902"/>
    <w:rsid w:val="007208FB"/>
    <w:rsid w:val="00720C18"/>
    <w:rsid w:val="00732B8F"/>
    <w:rsid w:val="007543D3"/>
    <w:rsid w:val="0076026B"/>
    <w:rsid w:val="00763D63"/>
    <w:rsid w:val="00777727"/>
    <w:rsid w:val="00782D10"/>
    <w:rsid w:val="007859DB"/>
    <w:rsid w:val="007C0B1B"/>
    <w:rsid w:val="007D0F6C"/>
    <w:rsid w:val="007D723E"/>
    <w:rsid w:val="00813C68"/>
    <w:rsid w:val="008206FE"/>
    <w:rsid w:val="00842B46"/>
    <w:rsid w:val="00855771"/>
    <w:rsid w:val="008626D6"/>
    <w:rsid w:val="00862BB9"/>
    <w:rsid w:val="00871675"/>
    <w:rsid w:val="00871A5A"/>
    <w:rsid w:val="00876580"/>
    <w:rsid w:val="00891EB1"/>
    <w:rsid w:val="008A05EE"/>
    <w:rsid w:val="008A0E53"/>
    <w:rsid w:val="008B341C"/>
    <w:rsid w:val="008B4F92"/>
    <w:rsid w:val="008C510B"/>
    <w:rsid w:val="008C5387"/>
    <w:rsid w:val="008D049D"/>
    <w:rsid w:val="008E3B0A"/>
    <w:rsid w:val="008E616A"/>
    <w:rsid w:val="008F2493"/>
    <w:rsid w:val="008F34A7"/>
    <w:rsid w:val="008F504E"/>
    <w:rsid w:val="008F75D2"/>
    <w:rsid w:val="00910AD6"/>
    <w:rsid w:val="009170A1"/>
    <w:rsid w:val="00937980"/>
    <w:rsid w:val="009570EC"/>
    <w:rsid w:val="00964A05"/>
    <w:rsid w:val="00994757"/>
    <w:rsid w:val="009951A7"/>
    <w:rsid w:val="009968AD"/>
    <w:rsid w:val="009A1219"/>
    <w:rsid w:val="009A56DC"/>
    <w:rsid w:val="009A6712"/>
    <w:rsid w:val="009B08ED"/>
    <w:rsid w:val="009C3330"/>
    <w:rsid w:val="009D008F"/>
    <w:rsid w:val="00A04382"/>
    <w:rsid w:val="00A0795A"/>
    <w:rsid w:val="00A136F9"/>
    <w:rsid w:val="00A31D96"/>
    <w:rsid w:val="00A457D0"/>
    <w:rsid w:val="00A51EF7"/>
    <w:rsid w:val="00A81A94"/>
    <w:rsid w:val="00A95745"/>
    <w:rsid w:val="00A95978"/>
    <w:rsid w:val="00A96B71"/>
    <w:rsid w:val="00A9754C"/>
    <w:rsid w:val="00AE302F"/>
    <w:rsid w:val="00B17726"/>
    <w:rsid w:val="00B21FA0"/>
    <w:rsid w:val="00B51EE3"/>
    <w:rsid w:val="00B5584A"/>
    <w:rsid w:val="00B55A9D"/>
    <w:rsid w:val="00B73A9F"/>
    <w:rsid w:val="00B85522"/>
    <w:rsid w:val="00B913C3"/>
    <w:rsid w:val="00B93418"/>
    <w:rsid w:val="00BC5846"/>
    <w:rsid w:val="00BD275B"/>
    <w:rsid w:val="00BD428A"/>
    <w:rsid w:val="00BD666C"/>
    <w:rsid w:val="00BE7E85"/>
    <w:rsid w:val="00C06F32"/>
    <w:rsid w:val="00C1499B"/>
    <w:rsid w:val="00C375B7"/>
    <w:rsid w:val="00C546A7"/>
    <w:rsid w:val="00C86C00"/>
    <w:rsid w:val="00C9184C"/>
    <w:rsid w:val="00CC334C"/>
    <w:rsid w:val="00CE1859"/>
    <w:rsid w:val="00CE4400"/>
    <w:rsid w:val="00CE7278"/>
    <w:rsid w:val="00CF27B6"/>
    <w:rsid w:val="00D06E63"/>
    <w:rsid w:val="00D13E39"/>
    <w:rsid w:val="00D140BC"/>
    <w:rsid w:val="00D163E1"/>
    <w:rsid w:val="00D30518"/>
    <w:rsid w:val="00D36439"/>
    <w:rsid w:val="00D46352"/>
    <w:rsid w:val="00D4672C"/>
    <w:rsid w:val="00D53FF3"/>
    <w:rsid w:val="00D80EB4"/>
    <w:rsid w:val="00D8652F"/>
    <w:rsid w:val="00D9393E"/>
    <w:rsid w:val="00D959B1"/>
    <w:rsid w:val="00D96881"/>
    <w:rsid w:val="00DB6880"/>
    <w:rsid w:val="00DC0469"/>
    <w:rsid w:val="00DC6ADA"/>
    <w:rsid w:val="00E10029"/>
    <w:rsid w:val="00E14ADC"/>
    <w:rsid w:val="00E2389A"/>
    <w:rsid w:val="00E32189"/>
    <w:rsid w:val="00E353DD"/>
    <w:rsid w:val="00E4537D"/>
    <w:rsid w:val="00E46F92"/>
    <w:rsid w:val="00E614AD"/>
    <w:rsid w:val="00E825E5"/>
    <w:rsid w:val="00E96F3A"/>
    <w:rsid w:val="00EA5033"/>
    <w:rsid w:val="00EB2CC6"/>
    <w:rsid w:val="00EE6E56"/>
    <w:rsid w:val="00EE7E80"/>
    <w:rsid w:val="00EF3193"/>
    <w:rsid w:val="00F17391"/>
    <w:rsid w:val="00F24959"/>
    <w:rsid w:val="00F3167C"/>
    <w:rsid w:val="00F33B33"/>
    <w:rsid w:val="00F50990"/>
    <w:rsid w:val="00F527AA"/>
    <w:rsid w:val="00F709EC"/>
    <w:rsid w:val="00F7170B"/>
    <w:rsid w:val="00F83DF7"/>
    <w:rsid w:val="00F94208"/>
    <w:rsid w:val="00FA0E9C"/>
    <w:rsid w:val="00FD1F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539CB"/>
    <w:pPr>
      <w:suppressAutoHyphens/>
    </w:pPr>
    <w:rPr>
      <w:sz w:val="24"/>
      <w:szCs w:val="24"/>
      <w:lang w:eastAsia="ar-SA"/>
    </w:rPr>
  </w:style>
  <w:style w:type="paragraph" w:styleId="Nadpis1">
    <w:name w:val="heading 1"/>
    <w:basedOn w:val="Normln"/>
    <w:next w:val="Normln"/>
    <w:autoRedefine/>
    <w:uiPriority w:val="99"/>
    <w:qFormat/>
    <w:rsid w:val="00763D63"/>
    <w:pPr>
      <w:keepNext/>
      <w:numPr>
        <w:numId w:val="1"/>
      </w:numPr>
      <w:spacing w:before="240" w:after="60" w:line="360" w:lineRule="auto"/>
      <w:jc w:val="both"/>
      <w:outlineLvl w:val="0"/>
    </w:pPr>
    <w:rPr>
      <w:b/>
      <w:kern w:val="1"/>
      <w:sz w:val="26"/>
      <w:szCs w:val="20"/>
    </w:rPr>
  </w:style>
  <w:style w:type="paragraph" w:styleId="Nadpis2">
    <w:name w:val="heading 2"/>
    <w:basedOn w:val="Normln"/>
    <w:next w:val="Normln"/>
    <w:autoRedefine/>
    <w:uiPriority w:val="99"/>
    <w:qFormat/>
    <w:rsid w:val="00763D63"/>
    <w:pPr>
      <w:keepNext/>
      <w:numPr>
        <w:ilvl w:val="1"/>
        <w:numId w:val="1"/>
      </w:numPr>
      <w:spacing w:before="240" w:after="60"/>
      <w:jc w:val="both"/>
      <w:outlineLvl w:val="1"/>
    </w:pPr>
    <w:rPr>
      <w:b/>
      <w:i/>
      <w:szCs w:val="20"/>
    </w:rPr>
  </w:style>
  <w:style w:type="paragraph" w:styleId="Nadpis3">
    <w:name w:val="heading 3"/>
    <w:basedOn w:val="Normln"/>
    <w:next w:val="Normln"/>
    <w:uiPriority w:val="99"/>
    <w:qFormat/>
    <w:rsid w:val="00E614AD"/>
    <w:pPr>
      <w:keepNext/>
      <w:numPr>
        <w:ilvl w:val="2"/>
        <w:numId w:val="1"/>
      </w:numPr>
      <w:spacing w:before="240" w:after="60"/>
      <w:jc w:val="both"/>
      <w:outlineLvl w:val="2"/>
    </w:pPr>
    <w:rPr>
      <w:szCs w:val="20"/>
    </w:rPr>
  </w:style>
  <w:style w:type="paragraph" w:styleId="Nadpis4">
    <w:name w:val="heading 4"/>
    <w:basedOn w:val="Normln"/>
    <w:next w:val="Normln"/>
    <w:uiPriority w:val="99"/>
    <w:qFormat/>
    <w:rsid w:val="00E614AD"/>
    <w:pPr>
      <w:keepNext/>
      <w:numPr>
        <w:ilvl w:val="3"/>
        <w:numId w:val="1"/>
      </w:numPr>
      <w:spacing w:before="240" w:after="60"/>
      <w:jc w:val="both"/>
      <w:outlineLvl w:val="3"/>
    </w:pPr>
    <w:rPr>
      <w:b/>
      <w:szCs w:val="20"/>
    </w:rPr>
  </w:style>
  <w:style w:type="paragraph" w:styleId="Nadpis5">
    <w:name w:val="heading 5"/>
    <w:basedOn w:val="Normln"/>
    <w:next w:val="Normln"/>
    <w:uiPriority w:val="99"/>
    <w:qFormat/>
    <w:rsid w:val="00E614AD"/>
    <w:pPr>
      <w:numPr>
        <w:ilvl w:val="4"/>
        <w:numId w:val="1"/>
      </w:numPr>
      <w:spacing w:before="240" w:after="60"/>
      <w:jc w:val="both"/>
      <w:outlineLvl w:val="4"/>
    </w:pPr>
    <w:rPr>
      <w:sz w:val="22"/>
      <w:szCs w:val="20"/>
    </w:rPr>
  </w:style>
  <w:style w:type="paragraph" w:styleId="Nadpis6">
    <w:name w:val="heading 6"/>
    <w:basedOn w:val="Normln"/>
    <w:next w:val="Normln"/>
    <w:uiPriority w:val="99"/>
    <w:qFormat/>
    <w:rsid w:val="00E614AD"/>
    <w:pPr>
      <w:numPr>
        <w:ilvl w:val="5"/>
        <w:numId w:val="1"/>
      </w:numPr>
      <w:spacing w:before="240" w:after="60"/>
      <w:jc w:val="both"/>
      <w:outlineLvl w:val="5"/>
    </w:pPr>
    <w:rPr>
      <w:i/>
      <w:sz w:val="22"/>
      <w:szCs w:val="20"/>
    </w:rPr>
  </w:style>
  <w:style w:type="paragraph" w:styleId="Nadpis7">
    <w:name w:val="heading 7"/>
    <w:basedOn w:val="Normln"/>
    <w:next w:val="Normln"/>
    <w:uiPriority w:val="99"/>
    <w:qFormat/>
    <w:rsid w:val="00E614AD"/>
    <w:pPr>
      <w:numPr>
        <w:ilvl w:val="6"/>
        <w:numId w:val="1"/>
      </w:numPr>
      <w:spacing w:before="240" w:after="60"/>
      <w:jc w:val="both"/>
      <w:outlineLvl w:val="6"/>
    </w:pPr>
    <w:rPr>
      <w:szCs w:val="20"/>
    </w:rPr>
  </w:style>
  <w:style w:type="paragraph" w:styleId="Nadpis8">
    <w:name w:val="heading 8"/>
    <w:basedOn w:val="Normln"/>
    <w:next w:val="Normln"/>
    <w:uiPriority w:val="99"/>
    <w:qFormat/>
    <w:rsid w:val="00E614AD"/>
    <w:pPr>
      <w:numPr>
        <w:ilvl w:val="7"/>
        <w:numId w:val="1"/>
      </w:numPr>
      <w:spacing w:before="240" w:after="60"/>
      <w:jc w:val="both"/>
      <w:outlineLvl w:val="7"/>
    </w:pPr>
    <w:rPr>
      <w:i/>
      <w:szCs w:val="20"/>
    </w:rPr>
  </w:style>
  <w:style w:type="paragraph" w:styleId="Nadpis9">
    <w:name w:val="heading 9"/>
    <w:basedOn w:val="Normln"/>
    <w:next w:val="Normln"/>
    <w:uiPriority w:val="99"/>
    <w:qFormat/>
    <w:rsid w:val="00E614AD"/>
    <w:pPr>
      <w:numPr>
        <w:ilvl w:val="8"/>
        <w:numId w:val="1"/>
      </w:numPr>
      <w:spacing w:before="240" w:after="60"/>
      <w:jc w:val="both"/>
      <w:outlineLvl w:val="8"/>
    </w:pPr>
    <w:rPr>
      <w:b/>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E614AD"/>
    <w:rPr>
      <w:rFonts w:ascii="Symbol" w:hAnsi="Symbol"/>
    </w:rPr>
  </w:style>
  <w:style w:type="character" w:customStyle="1" w:styleId="WW8Num2z1">
    <w:name w:val="WW8Num2z1"/>
    <w:rsid w:val="00E614AD"/>
    <w:rPr>
      <w:rFonts w:ascii="Courier New" w:hAnsi="Courier New" w:cs="Courier New"/>
    </w:rPr>
  </w:style>
  <w:style w:type="character" w:customStyle="1" w:styleId="WW8Num2z2">
    <w:name w:val="WW8Num2z2"/>
    <w:rsid w:val="00E614AD"/>
    <w:rPr>
      <w:rFonts w:ascii="Wingdings" w:hAnsi="Wingdings"/>
    </w:rPr>
  </w:style>
  <w:style w:type="character" w:customStyle="1" w:styleId="WW8Num3z0">
    <w:name w:val="WW8Num3z0"/>
    <w:rsid w:val="00E614AD"/>
    <w:rPr>
      <w:rFonts w:ascii="Symbol" w:hAnsi="Symbol"/>
    </w:rPr>
  </w:style>
  <w:style w:type="character" w:customStyle="1" w:styleId="WW8Num3z1">
    <w:name w:val="WW8Num3z1"/>
    <w:rsid w:val="00E614AD"/>
    <w:rPr>
      <w:rFonts w:ascii="Courier New" w:hAnsi="Courier New" w:cs="Courier New"/>
    </w:rPr>
  </w:style>
  <w:style w:type="character" w:customStyle="1" w:styleId="WW8Num3z2">
    <w:name w:val="WW8Num3z2"/>
    <w:rsid w:val="00E614AD"/>
    <w:rPr>
      <w:rFonts w:ascii="Wingdings" w:hAnsi="Wingdings"/>
    </w:rPr>
  </w:style>
  <w:style w:type="character" w:customStyle="1" w:styleId="WW8Num4z0">
    <w:name w:val="WW8Num4z0"/>
    <w:rsid w:val="00E614AD"/>
    <w:rPr>
      <w:rFonts w:ascii="Symbol" w:hAnsi="Symbol"/>
    </w:rPr>
  </w:style>
  <w:style w:type="character" w:customStyle="1" w:styleId="WW8Num4z1">
    <w:name w:val="WW8Num4z1"/>
    <w:rsid w:val="00E614AD"/>
    <w:rPr>
      <w:rFonts w:ascii="Courier New" w:hAnsi="Courier New"/>
    </w:rPr>
  </w:style>
  <w:style w:type="character" w:customStyle="1" w:styleId="WW8Num4z2">
    <w:name w:val="WW8Num4z2"/>
    <w:rsid w:val="00E614AD"/>
    <w:rPr>
      <w:rFonts w:ascii="Wingdings" w:hAnsi="Wingdings"/>
    </w:rPr>
  </w:style>
  <w:style w:type="character" w:customStyle="1" w:styleId="WW8Num5z0">
    <w:name w:val="WW8Num5z0"/>
    <w:rsid w:val="00E614AD"/>
    <w:rPr>
      <w:rFonts w:ascii="Symbol" w:hAnsi="Symbol"/>
    </w:rPr>
  </w:style>
  <w:style w:type="character" w:customStyle="1" w:styleId="WW8Num5z1">
    <w:name w:val="WW8Num5z1"/>
    <w:rsid w:val="00E614AD"/>
    <w:rPr>
      <w:rFonts w:ascii="Courier New" w:hAnsi="Courier New"/>
    </w:rPr>
  </w:style>
  <w:style w:type="character" w:customStyle="1" w:styleId="WW8Num5z2">
    <w:name w:val="WW8Num5z2"/>
    <w:rsid w:val="00E614AD"/>
    <w:rPr>
      <w:rFonts w:ascii="Wingdings" w:hAnsi="Wingdings"/>
    </w:rPr>
  </w:style>
  <w:style w:type="character" w:customStyle="1" w:styleId="WW8Num7z0">
    <w:name w:val="WW8Num7z0"/>
    <w:rsid w:val="00E614AD"/>
    <w:rPr>
      <w:rFonts w:ascii="Times New Roman" w:eastAsia="Times New Roman" w:hAnsi="Times New Roman" w:cs="Times New Roman"/>
    </w:rPr>
  </w:style>
  <w:style w:type="character" w:customStyle="1" w:styleId="WW8Num7z1">
    <w:name w:val="WW8Num7z1"/>
    <w:rsid w:val="00E614AD"/>
    <w:rPr>
      <w:rFonts w:ascii="Courier New" w:hAnsi="Courier New"/>
    </w:rPr>
  </w:style>
  <w:style w:type="character" w:customStyle="1" w:styleId="WW8Num7z2">
    <w:name w:val="WW8Num7z2"/>
    <w:rsid w:val="00E614AD"/>
    <w:rPr>
      <w:rFonts w:ascii="Wingdings" w:hAnsi="Wingdings"/>
    </w:rPr>
  </w:style>
  <w:style w:type="character" w:customStyle="1" w:styleId="WW8Num7z3">
    <w:name w:val="WW8Num7z3"/>
    <w:rsid w:val="00E614AD"/>
    <w:rPr>
      <w:rFonts w:ascii="Symbol" w:hAnsi="Symbol"/>
    </w:rPr>
  </w:style>
  <w:style w:type="character" w:customStyle="1" w:styleId="WW8Num8z0">
    <w:name w:val="WW8Num8z0"/>
    <w:rsid w:val="00E614AD"/>
    <w:rPr>
      <w:rFonts w:ascii="Times New Roman" w:eastAsia="Times New Roman" w:hAnsi="Times New Roman" w:cs="Times New Roman"/>
    </w:rPr>
  </w:style>
  <w:style w:type="character" w:customStyle="1" w:styleId="WW8Num8z1">
    <w:name w:val="WW8Num8z1"/>
    <w:rsid w:val="00E614AD"/>
    <w:rPr>
      <w:rFonts w:ascii="Courier New" w:hAnsi="Courier New"/>
    </w:rPr>
  </w:style>
  <w:style w:type="character" w:customStyle="1" w:styleId="WW8Num8z2">
    <w:name w:val="WW8Num8z2"/>
    <w:rsid w:val="00E614AD"/>
    <w:rPr>
      <w:rFonts w:ascii="Wingdings" w:hAnsi="Wingdings"/>
    </w:rPr>
  </w:style>
  <w:style w:type="character" w:customStyle="1" w:styleId="WW8Num8z3">
    <w:name w:val="WW8Num8z3"/>
    <w:rsid w:val="00E614AD"/>
    <w:rPr>
      <w:rFonts w:ascii="Symbol" w:hAnsi="Symbol"/>
    </w:rPr>
  </w:style>
  <w:style w:type="character" w:customStyle="1" w:styleId="WW8Num9z0">
    <w:name w:val="WW8Num9z0"/>
    <w:rsid w:val="00E614AD"/>
    <w:rPr>
      <w:rFonts w:ascii="Times New Roman" w:eastAsia="Times New Roman" w:hAnsi="Times New Roman" w:cs="Times New Roman"/>
    </w:rPr>
  </w:style>
  <w:style w:type="character" w:customStyle="1" w:styleId="WW8Num9z1">
    <w:name w:val="WW8Num9z1"/>
    <w:rsid w:val="00E614AD"/>
    <w:rPr>
      <w:rFonts w:ascii="Symbol" w:hAnsi="Symbol"/>
    </w:rPr>
  </w:style>
  <w:style w:type="character" w:customStyle="1" w:styleId="WW8Num9z2">
    <w:name w:val="WW8Num9z2"/>
    <w:rsid w:val="00E614AD"/>
    <w:rPr>
      <w:rFonts w:ascii="Wingdings" w:hAnsi="Wingdings"/>
    </w:rPr>
  </w:style>
  <w:style w:type="character" w:customStyle="1" w:styleId="WW8Num9z4">
    <w:name w:val="WW8Num9z4"/>
    <w:rsid w:val="00E614AD"/>
    <w:rPr>
      <w:rFonts w:ascii="Courier New" w:hAnsi="Courier New"/>
    </w:rPr>
  </w:style>
  <w:style w:type="character" w:customStyle="1" w:styleId="WW8Num10z0">
    <w:name w:val="WW8Num10z0"/>
    <w:rsid w:val="00E614AD"/>
    <w:rPr>
      <w:rFonts w:ascii="Times New Roman" w:eastAsia="Times New Roman" w:hAnsi="Times New Roman" w:cs="Times New Roman"/>
    </w:rPr>
  </w:style>
  <w:style w:type="character" w:customStyle="1" w:styleId="WW8Num10z1">
    <w:name w:val="WW8Num10z1"/>
    <w:rsid w:val="00E614AD"/>
    <w:rPr>
      <w:rFonts w:ascii="Courier New" w:hAnsi="Courier New"/>
    </w:rPr>
  </w:style>
  <w:style w:type="character" w:customStyle="1" w:styleId="WW8Num10z2">
    <w:name w:val="WW8Num10z2"/>
    <w:rsid w:val="00E614AD"/>
    <w:rPr>
      <w:rFonts w:ascii="Wingdings" w:hAnsi="Wingdings"/>
    </w:rPr>
  </w:style>
  <w:style w:type="character" w:customStyle="1" w:styleId="WW8Num10z3">
    <w:name w:val="WW8Num10z3"/>
    <w:rsid w:val="00E614AD"/>
    <w:rPr>
      <w:rFonts w:ascii="Symbol" w:hAnsi="Symbol"/>
    </w:rPr>
  </w:style>
  <w:style w:type="character" w:customStyle="1" w:styleId="WW8Num12z0">
    <w:name w:val="WW8Num12z0"/>
    <w:rsid w:val="00E614AD"/>
    <w:rPr>
      <w:rFonts w:ascii="Symbol" w:hAnsi="Symbol"/>
    </w:rPr>
  </w:style>
  <w:style w:type="character" w:customStyle="1" w:styleId="WW8Num12z1">
    <w:name w:val="WW8Num12z1"/>
    <w:rsid w:val="00E614AD"/>
    <w:rPr>
      <w:rFonts w:ascii="Courier New" w:hAnsi="Courier New"/>
    </w:rPr>
  </w:style>
  <w:style w:type="character" w:customStyle="1" w:styleId="WW8Num12z2">
    <w:name w:val="WW8Num12z2"/>
    <w:rsid w:val="00E614AD"/>
    <w:rPr>
      <w:rFonts w:ascii="Wingdings" w:hAnsi="Wingdings"/>
    </w:rPr>
  </w:style>
  <w:style w:type="character" w:customStyle="1" w:styleId="WW8Num13z0">
    <w:name w:val="WW8Num13z0"/>
    <w:rsid w:val="00E614AD"/>
    <w:rPr>
      <w:rFonts w:ascii="Times New Roman" w:eastAsia="Arial Unicode MS" w:hAnsi="Times New Roman" w:cs="Times New Roman"/>
    </w:rPr>
  </w:style>
  <w:style w:type="character" w:customStyle="1" w:styleId="WW8Num13z1">
    <w:name w:val="WW8Num13z1"/>
    <w:rsid w:val="00E614AD"/>
    <w:rPr>
      <w:rFonts w:ascii="Courier New" w:hAnsi="Courier New"/>
    </w:rPr>
  </w:style>
  <w:style w:type="character" w:customStyle="1" w:styleId="WW8Num13z2">
    <w:name w:val="WW8Num13z2"/>
    <w:rsid w:val="00E614AD"/>
    <w:rPr>
      <w:rFonts w:ascii="Wingdings" w:hAnsi="Wingdings"/>
    </w:rPr>
  </w:style>
  <w:style w:type="character" w:customStyle="1" w:styleId="WW8Num13z3">
    <w:name w:val="WW8Num13z3"/>
    <w:rsid w:val="00E614AD"/>
    <w:rPr>
      <w:rFonts w:ascii="Symbol" w:hAnsi="Symbol"/>
    </w:rPr>
  </w:style>
  <w:style w:type="character" w:customStyle="1" w:styleId="WW8Num14z0">
    <w:name w:val="WW8Num14z0"/>
    <w:rsid w:val="00E614AD"/>
    <w:rPr>
      <w:rFonts w:ascii="Symbol" w:hAnsi="Symbol"/>
    </w:rPr>
  </w:style>
  <w:style w:type="character" w:customStyle="1" w:styleId="WW8Num14z1">
    <w:name w:val="WW8Num14z1"/>
    <w:rsid w:val="00E614AD"/>
    <w:rPr>
      <w:rFonts w:ascii="Courier New" w:hAnsi="Courier New" w:cs="Courier New"/>
    </w:rPr>
  </w:style>
  <w:style w:type="character" w:customStyle="1" w:styleId="WW8Num14z2">
    <w:name w:val="WW8Num14z2"/>
    <w:rsid w:val="00E614AD"/>
    <w:rPr>
      <w:rFonts w:ascii="Wingdings" w:hAnsi="Wingdings"/>
    </w:rPr>
  </w:style>
  <w:style w:type="character" w:customStyle="1" w:styleId="WW8Num15z0">
    <w:name w:val="WW8Num15z0"/>
    <w:rsid w:val="00E614AD"/>
    <w:rPr>
      <w:rFonts w:ascii="Symbol" w:hAnsi="Symbol"/>
    </w:rPr>
  </w:style>
  <w:style w:type="character" w:customStyle="1" w:styleId="WW8Num15z1">
    <w:name w:val="WW8Num15z1"/>
    <w:rsid w:val="00E614AD"/>
    <w:rPr>
      <w:rFonts w:ascii="Courier New" w:hAnsi="Courier New" w:cs="Courier New"/>
    </w:rPr>
  </w:style>
  <w:style w:type="character" w:customStyle="1" w:styleId="WW8Num15z2">
    <w:name w:val="WW8Num15z2"/>
    <w:rsid w:val="00E614AD"/>
    <w:rPr>
      <w:rFonts w:ascii="Wingdings" w:hAnsi="Wingdings"/>
    </w:rPr>
  </w:style>
  <w:style w:type="character" w:customStyle="1" w:styleId="WW8Num16z0">
    <w:name w:val="WW8Num16z0"/>
    <w:rsid w:val="00E614AD"/>
    <w:rPr>
      <w:rFonts w:ascii="Times New Roman" w:eastAsia="Times New Roman" w:hAnsi="Times New Roman" w:cs="Times New Roman"/>
    </w:rPr>
  </w:style>
  <w:style w:type="character" w:customStyle="1" w:styleId="WW8Num16z1">
    <w:name w:val="WW8Num16z1"/>
    <w:rsid w:val="00E614AD"/>
    <w:rPr>
      <w:rFonts w:ascii="Courier New" w:hAnsi="Courier New"/>
    </w:rPr>
  </w:style>
  <w:style w:type="character" w:customStyle="1" w:styleId="WW8Num16z2">
    <w:name w:val="WW8Num16z2"/>
    <w:rsid w:val="00E614AD"/>
    <w:rPr>
      <w:rFonts w:ascii="Wingdings" w:hAnsi="Wingdings"/>
    </w:rPr>
  </w:style>
  <w:style w:type="character" w:customStyle="1" w:styleId="WW8Num16z3">
    <w:name w:val="WW8Num16z3"/>
    <w:rsid w:val="00E614AD"/>
    <w:rPr>
      <w:rFonts w:ascii="Symbol" w:hAnsi="Symbol"/>
    </w:rPr>
  </w:style>
  <w:style w:type="character" w:customStyle="1" w:styleId="WW8Num17z0">
    <w:name w:val="WW8Num17z0"/>
    <w:rsid w:val="00E614AD"/>
    <w:rPr>
      <w:rFonts w:ascii="Times New Roman" w:eastAsia="Times New Roman" w:hAnsi="Times New Roman" w:cs="Times New Roman"/>
    </w:rPr>
  </w:style>
  <w:style w:type="character" w:customStyle="1" w:styleId="WW8Num17z1">
    <w:name w:val="WW8Num17z1"/>
    <w:rsid w:val="00E614AD"/>
    <w:rPr>
      <w:rFonts w:ascii="Courier New" w:hAnsi="Courier New"/>
    </w:rPr>
  </w:style>
  <w:style w:type="character" w:customStyle="1" w:styleId="WW8Num17z2">
    <w:name w:val="WW8Num17z2"/>
    <w:rsid w:val="00E614AD"/>
    <w:rPr>
      <w:rFonts w:ascii="Wingdings" w:hAnsi="Wingdings"/>
    </w:rPr>
  </w:style>
  <w:style w:type="character" w:customStyle="1" w:styleId="WW8Num17z3">
    <w:name w:val="WW8Num17z3"/>
    <w:rsid w:val="00E614AD"/>
    <w:rPr>
      <w:rFonts w:ascii="Symbol" w:hAnsi="Symbol"/>
    </w:rPr>
  </w:style>
  <w:style w:type="character" w:customStyle="1" w:styleId="WW8Num18z0">
    <w:name w:val="WW8Num18z0"/>
    <w:rsid w:val="00E614AD"/>
    <w:rPr>
      <w:rFonts w:ascii="Symbol" w:hAnsi="Symbol"/>
    </w:rPr>
  </w:style>
  <w:style w:type="character" w:customStyle="1" w:styleId="WW8Num18z1">
    <w:name w:val="WW8Num18z1"/>
    <w:rsid w:val="00E614AD"/>
    <w:rPr>
      <w:rFonts w:ascii="Courier New" w:hAnsi="Courier New" w:cs="Courier New"/>
    </w:rPr>
  </w:style>
  <w:style w:type="character" w:customStyle="1" w:styleId="WW8Num18z2">
    <w:name w:val="WW8Num18z2"/>
    <w:rsid w:val="00E614AD"/>
    <w:rPr>
      <w:rFonts w:ascii="Wingdings" w:hAnsi="Wingdings"/>
    </w:rPr>
  </w:style>
  <w:style w:type="character" w:customStyle="1" w:styleId="WW8Num20z0">
    <w:name w:val="WW8Num20z0"/>
    <w:rsid w:val="00E614AD"/>
    <w:rPr>
      <w:rFonts w:ascii="Symbol" w:hAnsi="Symbol"/>
    </w:rPr>
  </w:style>
  <w:style w:type="character" w:customStyle="1" w:styleId="WW8Num20z1">
    <w:name w:val="WW8Num20z1"/>
    <w:rsid w:val="00E614AD"/>
    <w:rPr>
      <w:rFonts w:ascii="Courier New" w:hAnsi="Courier New"/>
    </w:rPr>
  </w:style>
  <w:style w:type="character" w:customStyle="1" w:styleId="WW8Num20z2">
    <w:name w:val="WW8Num20z2"/>
    <w:rsid w:val="00E614AD"/>
    <w:rPr>
      <w:rFonts w:ascii="Wingdings" w:hAnsi="Wingdings"/>
    </w:rPr>
  </w:style>
  <w:style w:type="character" w:customStyle="1" w:styleId="WW8Num21z0">
    <w:name w:val="WW8Num21z0"/>
    <w:rsid w:val="00E614AD"/>
    <w:rPr>
      <w:rFonts w:ascii="Symbol" w:hAnsi="Symbol"/>
    </w:rPr>
  </w:style>
  <w:style w:type="character" w:customStyle="1" w:styleId="WW8Num21z1">
    <w:name w:val="WW8Num21z1"/>
    <w:rsid w:val="00E614AD"/>
    <w:rPr>
      <w:rFonts w:ascii="Courier New" w:hAnsi="Courier New"/>
    </w:rPr>
  </w:style>
  <w:style w:type="character" w:customStyle="1" w:styleId="WW8Num21z2">
    <w:name w:val="WW8Num21z2"/>
    <w:rsid w:val="00E614AD"/>
    <w:rPr>
      <w:rFonts w:ascii="Wingdings" w:hAnsi="Wingdings"/>
    </w:rPr>
  </w:style>
  <w:style w:type="character" w:customStyle="1" w:styleId="WW8Num24z0">
    <w:name w:val="WW8Num24z0"/>
    <w:rsid w:val="00E614AD"/>
    <w:rPr>
      <w:rFonts w:ascii="Symbol" w:hAnsi="Symbol"/>
    </w:rPr>
  </w:style>
  <w:style w:type="character" w:customStyle="1" w:styleId="WW8Num24z1">
    <w:name w:val="WW8Num24z1"/>
    <w:rsid w:val="00E614AD"/>
    <w:rPr>
      <w:rFonts w:ascii="Courier New" w:hAnsi="Courier New" w:cs="Courier New"/>
    </w:rPr>
  </w:style>
  <w:style w:type="character" w:customStyle="1" w:styleId="WW8Num24z2">
    <w:name w:val="WW8Num24z2"/>
    <w:rsid w:val="00E614AD"/>
    <w:rPr>
      <w:rFonts w:ascii="Wingdings" w:hAnsi="Wingdings"/>
    </w:rPr>
  </w:style>
  <w:style w:type="character" w:customStyle="1" w:styleId="WW8Num25z0">
    <w:name w:val="WW8Num25z0"/>
    <w:rsid w:val="00E614AD"/>
    <w:rPr>
      <w:rFonts w:ascii="Symbol" w:hAnsi="Symbol"/>
      <w:color w:val="auto"/>
    </w:rPr>
  </w:style>
  <w:style w:type="character" w:customStyle="1" w:styleId="WW8Num25z1">
    <w:name w:val="WW8Num25z1"/>
    <w:rsid w:val="00E614AD"/>
    <w:rPr>
      <w:rFonts w:ascii="Courier New" w:hAnsi="Courier New" w:cs="Courier New"/>
    </w:rPr>
  </w:style>
  <w:style w:type="character" w:customStyle="1" w:styleId="WW8Num25z2">
    <w:name w:val="WW8Num25z2"/>
    <w:rsid w:val="00E614AD"/>
    <w:rPr>
      <w:rFonts w:ascii="Wingdings" w:hAnsi="Wingdings"/>
    </w:rPr>
  </w:style>
  <w:style w:type="character" w:customStyle="1" w:styleId="WW8Num25z3">
    <w:name w:val="WW8Num25z3"/>
    <w:rsid w:val="00E614AD"/>
    <w:rPr>
      <w:rFonts w:ascii="Symbol" w:hAnsi="Symbol"/>
    </w:rPr>
  </w:style>
  <w:style w:type="character" w:customStyle="1" w:styleId="WW8Num26z0">
    <w:name w:val="WW8Num26z0"/>
    <w:rsid w:val="00E614AD"/>
    <w:rPr>
      <w:rFonts w:ascii="Times New Roman" w:eastAsia="Times New Roman" w:hAnsi="Times New Roman" w:cs="Times New Roman"/>
    </w:rPr>
  </w:style>
  <w:style w:type="character" w:customStyle="1" w:styleId="WW8Num26z1">
    <w:name w:val="WW8Num26z1"/>
    <w:rsid w:val="00E614AD"/>
    <w:rPr>
      <w:rFonts w:ascii="Courier New" w:hAnsi="Courier New"/>
    </w:rPr>
  </w:style>
  <w:style w:type="character" w:customStyle="1" w:styleId="WW8Num26z2">
    <w:name w:val="WW8Num26z2"/>
    <w:rsid w:val="00E614AD"/>
    <w:rPr>
      <w:rFonts w:ascii="Wingdings" w:hAnsi="Wingdings"/>
    </w:rPr>
  </w:style>
  <w:style w:type="character" w:customStyle="1" w:styleId="WW8Num26z3">
    <w:name w:val="WW8Num26z3"/>
    <w:rsid w:val="00E614AD"/>
    <w:rPr>
      <w:rFonts w:ascii="Symbol" w:hAnsi="Symbol"/>
    </w:rPr>
  </w:style>
  <w:style w:type="character" w:customStyle="1" w:styleId="WW8Num27z0">
    <w:name w:val="WW8Num27z0"/>
    <w:rsid w:val="00E614AD"/>
    <w:rPr>
      <w:rFonts w:ascii="Times New Roman" w:eastAsia="Times New Roman" w:hAnsi="Times New Roman" w:cs="Times New Roman"/>
    </w:rPr>
  </w:style>
  <w:style w:type="character" w:customStyle="1" w:styleId="WW8Num27z1">
    <w:name w:val="WW8Num27z1"/>
    <w:rsid w:val="00E614AD"/>
    <w:rPr>
      <w:rFonts w:ascii="Courier New" w:hAnsi="Courier New"/>
    </w:rPr>
  </w:style>
  <w:style w:type="character" w:customStyle="1" w:styleId="WW8Num27z2">
    <w:name w:val="WW8Num27z2"/>
    <w:rsid w:val="00E614AD"/>
    <w:rPr>
      <w:rFonts w:ascii="Wingdings" w:hAnsi="Wingdings"/>
    </w:rPr>
  </w:style>
  <w:style w:type="character" w:customStyle="1" w:styleId="WW8Num27z3">
    <w:name w:val="WW8Num27z3"/>
    <w:rsid w:val="00E614AD"/>
    <w:rPr>
      <w:rFonts w:ascii="Symbol" w:hAnsi="Symbol"/>
    </w:rPr>
  </w:style>
  <w:style w:type="character" w:customStyle="1" w:styleId="WW8Num28z0">
    <w:name w:val="WW8Num28z0"/>
    <w:rsid w:val="00E614AD"/>
    <w:rPr>
      <w:rFonts w:ascii="Symbol" w:hAnsi="Symbol"/>
    </w:rPr>
  </w:style>
  <w:style w:type="character" w:customStyle="1" w:styleId="WW8Num28z1">
    <w:name w:val="WW8Num28z1"/>
    <w:rsid w:val="00E614AD"/>
    <w:rPr>
      <w:rFonts w:ascii="Courier New" w:hAnsi="Courier New"/>
    </w:rPr>
  </w:style>
  <w:style w:type="character" w:customStyle="1" w:styleId="WW8Num28z2">
    <w:name w:val="WW8Num28z2"/>
    <w:rsid w:val="00E614AD"/>
    <w:rPr>
      <w:rFonts w:ascii="Wingdings" w:hAnsi="Wingdings"/>
    </w:rPr>
  </w:style>
  <w:style w:type="character" w:customStyle="1" w:styleId="WW8Num29z0">
    <w:name w:val="WW8Num29z0"/>
    <w:rsid w:val="00E614AD"/>
    <w:rPr>
      <w:rFonts w:ascii="Symbol" w:hAnsi="Symbol"/>
    </w:rPr>
  </w:style>
  <w:style w:type="character" w:customStyle="1" w:styleId="WW8Num29z1">
    <w:name w:val="WW8Num29z1"/>
    <w:rsid w:val="00E614AD"/>
    <w:rPr>
      <w:rFonts w:ascii="Courier New" w:hAnsi="Courier New"/>
    </w:rPr>
  </w:style>
  <w:style w:type="character" w:customStyle="1" w:styleId="WW8Num29z2">
    <w:name w:val="WW8Num29z2"/>
    <w:rsid w:val="00E614AD"/>
    <w:rPr>
      <w:rFonts w:ascii="Wingdings" w:hAnsi="Wingdings"/>
    </w:rPr>
  </w:style>
  <w:style w:type="character" w:customStyle="1" w:styleId="WW8Num30z0">
    <w:name w:val="WW8Num30z0"/>
    <w:rsid w:val="00E614AD"/>
    <w:rPr>
      <w:rFonts w:ascii="Symbol" w:hAnsi="Symbol"/>
    </w:rPr>
  </w:style>
  <w:style w:type="character" w:customStyle="1" w:styleId="WW8Num30z1">
    <w:name w:val="WW8Num30z1"/>
    <w:rsid w:val="00E614AD"/>
    <w:rPr>
      <w:rFonts w:ascii="Courier New" w:hAnsi="Courier New"/>
    </w:rPr>
  </w:style>
  <w:style w:type="character" w:customStyle="1" w:styleId="WW8Num30z2">
    <w:name w:val="WW8Num30z2"/>
    <w:rsid w:val="00E614AD"/>
    <w:rPr>
      <w:rFonts w:ascii="Wingdings" w:hAnsi="Wingdings"/>
    </w:rPr>
  </w:style>
  <w:style w:type="character" w:customStyle="1" w:styleId="WW8Num31z0">
    <w:name w:val="WW8Num31z0"/>
    <w:rsid w:val="00E614AD"/>
    <w:rPr>
      <w:rFonts w:ascii="Symbol" w:hAnsi="Symbol"/>
    </w:rPr>
  </w:style>
  <w:style w:type="character" w:customStyle="1" w:styleId="WW8Num31z1">
    <w:name w:val="WW8Num31z1"/>
    <w:rsid w:val="00E614AD"/>
    <w:rPr>
      <w:rFonts w:ascii="Courier New" w:hAnsi="Courier New" w:cs="Courier New"/>
    </w:rPr>
  </w:style>
  <w:style w:type="character" w:customStyle="1" w:styleId="WW8Num31z2">
    <w:name w:val="WW8Num31z2"/>
    <w:rsid w:val="00E614AD"/>
    <w:rPr>
      <w:rFonts w:ascii="Wingdings" w:hAnsi="Wingdings"/>
    </w:rPr>
  </w:style>
  <w:style w:type="character" w:customStyle="1" w:styleId="WW8Num32z0">
    <w:name w:val="WW8Num32z0"/>
    <w:rsid w:val="00E614AD"/>
    <w:rPr>
      <w:rFonts w:ascii="Times New Roman" w:eastAsia="Times New Roman" w:hAnsi="Times New Roman" w:cs="Times New Roman"/>
    </w:rPr>
  </w:style>
  <w:style w:type="character" w:customStyle="1" w:styleId="WW8Num32z1">
    <w:name w:val="WW8Num32z1"/>
    <w:rsid w:val="00E614AD"/>
    <w:rPr>
      <w:rFonts w:ascii="Courier New" w:hAnsi="Courier New"/>
    </w:rPr>
  </w:style>
  <w:style w:type="character" w:customStyle="1" w:styleId="WW8Num32z2">
    <w:name w:val="WW8Num32z2"/>
    <w:rsid w:val="00E614AD"/>
    <w:rPr>
      <w:rFonts w:ascii="Wingdings" w:hAnsi="Wingdings"/>
    </w:rPr>
  </w:style>
  <w:style w:type="character" w:customStyle="1" w:styleId="WW8Num32z3">
    <w:name w:val="WW8Num32z3"/>
    <w:rsid w:val="00E614AD"/>
    <w:rPr>
      <w:rFonts w:ascii="Symbol" w:hAnsi="Symbol"/>
    </w:rPr>
  </w:style>
  <w:style w:type="character" w:styleId="slostrnky">
    <w:name w:val="page number"/>
    <w:basedOn w:val="Standardnpsmoodstavce"/>
    <w:rsid w:val="00E614AD"/>
  </w:style>
  <w:style w:type="character" w:styleId="Hypertextovodkaz">
    <w:name w:val="Hyperlink"/>
    <w:uiPriority w:val="99"/>
    <w:rsid w:val="00E614AD"/>
    <w:rPr>
      <w:color w:val="0000FF"/>
      <w:u w:val="single"/>
    </w:rPr>
  </w:style>
  <w:style w:type="character" w:styleId="Sledovanodkaz">
    <w:name w:val="FollowedHyperlink"/>
    <w:rsid w:val="00E614AD"/>
    <w:rPr>
      <w:color w:val="800080"/>
      <w:u w:val="single"/>
    </w:rPr>
  </w:style>
  <w:style w:type="paragraph" w:customStyle="1" w:styleId="Nadpis">
    <w:name w:val="Nadpis"/>
    <w:basedOn w:val="Normln"/>
    <w:next w:val="Zkladntext"/>
    <w:rsid w:val="00E614AD"/>
    <w:pPr>
      <w:keepNext/>
      <w:spacing w:before="240" w:after="120"/>
    </w:pPr>
    <w:rPr>
      <w:rFonts w:eastAsia="MS Mincho" w:cs="Tahoma"/>
      <w:sz w:val="28"/>
      <w:szCs w:val="28"/>
    </w:rPr>
  </w:style>
  <w:style w:type="paragraph" w:styleId="Zkladntext">
    <w:name w:val="Body Text"/>
    <w:aliases w:val="termo,Základní text Char,Základní text Char Char Char Char Char Char Char,Základní text Char Char Char Char Char Char Char Char Char Char Char,Základní text Char Char Char Char Char Char Char Char Char Char Char Char Char Char"/>
    <w:basedOn w:val="Normln"/>
    <w:rsid w:val="00E614AD"/>
    <w:pPr>
      <w:spacing w:line="360" w:lineRule="auto"/>
      <w:jc w:val="both"/>
    </w:pPr>
    <w:rPr>
      <w:sz w:val="28"/>
    </w:rPr>
  </w:style>
  <w:style w:type="paragraph" w:styleId="Seznam">
    <w:name w:val="List"/>
    <w:basedOn w:val="Zkladntext"/>
    <w:rsid w:val="00E614AD"/>
    <w:rPr>
      <w:rFonts w:cs="Tahoma"/>
    </w:rPr>
  </w:style>
  <w:style w:type="paragraph" w:customStyle="1" w:styleId="Popisek">
    <w:name w:val="Popisek"/>
    <w:basedOn w:val="Normln"/>
    <w:rsid w:val="00E614AD"/>
    <w:pPr>
      <w:suppressLineNumbers/>
      <w:spacing w:before="120" w:after="120"/>
    </w:pPr>
    <w:rPr>
      <w:rFonts w:cs="Tahoma"/>
      <w:i/>
      <w:iCs/>
    </w:rPr>
  </w:style>
  <w:style w:type="paragraph" w:customStyle="1" w:styleId="Rejstk">
    <w:name w:val="Rejstřík"/>
    <w:basedOn w:val="Normln"/>
    <w:rsid w:val="00E614AD"/>
    <w:pPr>
      <w:suppressLineNumbers/>
    </w:pPr>
    <w:rPr>
      <w:rFonts w:cs="Tahoma"/>
    </w:rPr>
  </w:style>
  <w:style w:type="paragraph" w:customStyle="1" w:styleId="Textdokumentu">
    <w:name w:val="Text dokumentu"/>
    <w:basedOn w:val="Normln"/>
    <w:rsid w:val="00E614AD"/>
    <w:pPr>
      <w:jc w:val="both"/>
    </w:pPr>
    <w:rPr>
      <w:szCs w:val="20"/>
    </w:rPr>
  </w:style>
  <w:style w:type="paragraph" w:styleId="Zkladntextodsazen">
    <w:name w:val="Body Text Indent"/>
    <w:basedOn w:val="Normln"/>
    <w:rsid w:val="00E614AD"/>
    <w:pPr>
      <w:ind w:firstLine="708"/>
    </w:pPr>
  </w:style>
  <w:style w:type="paragraph" w:styleId="Zkladntextodsazen2">
    <w:name w:val="Body Text Indent 2"/>
    <w:basedOn w:val="Normln"/>
    <w:rsid w:val="00E614AD"/>
    <w:pPr>
      <w:ind w:firstLine="708"/>
      <w:jc w:val="both"/>
    </w:pPr>
  </w:style>
  <w:style w:type="paragraph" w:styleId="Zpat">
    <w:name w:val="footer"/>
    <w:basedOn w:val="Normln"/>
    <w:link w:val="ZpatChar"/>
    <w:rsid w:val="00E614AD"/>
    <w:pPr>
      <w:tabs>
        <w:tab w:val="center" w:pos="4536"/>
        <w:tab w:val="right" w:pos="9072"/>
      </w:tabs>
    </w:pPr>
  </w:style>
  <w:style w:type="paragraph" w:styleId="Zhlav">
    <w:name w:val="header"/>
    <w:basedOn w:val="Normln"/>
    <w:link w:val="ZhlavChar"/>
    <w:uiPriority w:val="99"/>
    <w:rsid w:val="00E614AD"/>
    <w:pPr>
      <w:pBdr>
        <w:bottom w:val="single" w:sz="4" w:space="1" w:color="000000"/>
      </w:pBdr>
      <w:tabs>
        <w:tab w:val="center" w:pos="4536"/>
        <w:tab w:val="right" w:pos="9072"/>
      </w:tabs>
      <w:spacing w:before="120"/>
      <w:jc w:val="both"/>
    </w:pPr>
    <w:rPr>
      <w:i/>
      <w:sz w:val="20"/>
      <w:szCs w:val="20"/>
    </w:rPr>
  </w:style>
  <w:style w:type="paragraph" w:customStyle="1" w:styleId="Rozpiska">
    <w:name w:val="Rozpiska"/>
    <w:basedOn w:val="Normln"/>
    <w:rsid w:val="00E614AD"/>
    <w:pPr>
      <w:jc w:val="both"/>
    </w:pPr>
    <w:rPr>
      <w:sz w:val="20"/>
      <w:szCs w:val="20"/>
    </w:rPr>
  </w:style>
  <w:style w:type="paragraph" w:styleId="Obsah1">
    <w:name w:val="toc 1"/>
    <w:basedOn w:val="Normln"/>
    <w:next w:val="Normln"/>
    <w:uiPriority w:val="39"/>
    <w:rsid w:val="00E614AD"/>
  </w:style>
  <w:style w:type="paragraph" w:styleId="Obsah2">
    <w:name w:val="toc 2"/>
    <w:basedOn w:val="Normln"/>
    <w:next w:val="Normln"/>
    <w:uiPriority w:val="39"/>
    <w:rsid w:val="00E614AD"/>
    <w:pPr>
      <w:ind w:left="240"/>
    </w:pPr>
  </w:style>
  <w:style w:type="paragraph" w:styleId="Obsah3">
    <w:name w:val="toc 3"/>
    <w:basedOn w:val="Normln"/>
    <w:next w:val="Normln"/>
    <w:semiHidden/>
    <w:rsid w:val="00E614AD"/>
    <w:pPr>
      <w:ind w:left="480"/>
    </w:pPr>
  </w:style>
  <w:style w:type="paragraph" w:styleId="Obsah4">
    <w:name w:val="toc 4"/>
    <w:basedOn w:val="Normln"/>
    <w:next w:val="Normln"/>
    <w:semiHidden/>
    <w:rsid w:val="00E614AD"/>
    <w:pPr>
      <w:ind w:left="720"/>
    </w:pPr>
  </w:style>
  <w:style w:type="paragraph" w:styleId="Obsah5">
    <w:name w:val="toc 5"/>
    <w:basedOn w:val="Normln"/>
    <w:next w:val="Normln"/>
    <w:semiHidden/>
    <w:rsid w:val="00E614AD"/>
    <w:pPr>
      <w:ind w:left="960"/>
    </w:pPr>
  </w:style>
  <w:style w:type="paragraph" w:styleId="Obsah6">
    <w:name w:val="toc 6"/>
    <w:basedOn w:val="Normln"/>
    <w:next w:val="Normln"/>
    <w:semiHidden/>
    <w:rsid w:val="00E614AD"/>
    <w:pPr>
      <w:ind w:left="1200"/>
    </w:pPr>
  </w:style>
  <w:style w:type="paragraph" w:styleId="Obsah7">
    <w:name w:val="toc 7"/>
    <w:basedOn w:val="Normln"/>
    <w:next w:val="Normln"/>
    <w:semiHidden/>
    <w:rsid w:val="00E614AD"/>
    <w:pPr>
      <w:ind w:left="1440"/>
    </w:pPr>
  </w:style>
  <w:style w:type="paragraph" w:styleId="Obsah8">
    <w:name w:val="toc 8"/>
    <w:basedOn w:val="Normln"/>
    <w:next w:val="Normln"/>
    <w:semiHidden/>
    <w:rsid w:val="00E614AD"/>
    <w:pPr>
      <w:ind w:left="1680"/>
    </w:pPr>
  </w:style>
  <w:style w:type="paragraph" w:styleId="Obsah9">
    <w:name w:val="toc 9"/>
    <w:basedOn w:val="Normln"/>
    <w:next w:val="Normln"/>
    <w:semiHidden/>
    <w:rsid w:val="00E614AD"/>
    <w:pPr>
      <w:ind w:left="1920"/>
    </w:pPr>
  </w:style>
  <w:style w:type="paragraph" w:styleId="Zkladntextodsazen3">
    <w:name w:val="Body Text Indent 3"/>
    <w:basedOn w:val="Normln"/>
    <w:rsid w:val="00E614AD"/>
    <w:pPr>
      <w:spacing w:line="360" w:lineRule="auto"/>
      <w:ind w:left="360"/>
    </w:pPr>
  </w:style>
  <w:style w:type="paragraph" w:styleId="Textbubliny">
    <w:name w:val="Balloon Text"/>
    <w:basedOn w:val="Normln"/>
    <w:rsid w:val="00E614AD"/>
    <w:pPr>
      <w:overflowPunct w:val="0"/>
      <w:autoSpaceDE w:val="0"/>
      <w:textAlignment w:val="baseline"/>
    </w:pPr>
    <w:rPr>
      <w:rFonts w:ascii="Tahoma" w:hAnsi="Tahoma" w:cs="Tahoma"/>
      <w:sz w:val="16"/>
      <w:szCs w:val="16"/>
    </w:rPr>
  </w:style>
  <w:style w:type="paragraph" w:styleId="Nzev">
    <w:name w:val="Title"/>
    <w:basedOn w:val="Normln"/>
    <w:next w:val="Podtitul"/>
    <w:qFormat/>
    <w:rsid w:val="00E614AD"/>
    <w:pPr>
      <w:jc w:val="center"/>
    </w:pPr>
    <w:rPr>
      <w:b/>
      <w:bCs/>
      <w:sz w:val="28"/>
    </w:rPr>
  </w:style>
  <w:style w:type="paragraph" w:styleId="Podtitul">
    <w:name w:val="Subtitle"/>
    <w:basedOn w:val="Nadpis"/>
    <w:next w:val="Zkladntext"/>
    <w:qFormat/>
    <w:rsid w:val="00E614AD"/>
    <w:pPr>
      <w:jc w:val="center"/>
    </w:pPr>
    <w:rPr>
      <w:i/>
      <w:iCs/>
    </w:rPr>
  </w:style>
  <w:style w:type="paragraph" w:styleId="Zkladntext2">
    <w:name w:val="Body Text 2"/>
    <w:basedOn w:val="Normln"/>
    <w:rsid w:val="00E614AD"/>
    <w:pPr>
      <w:jc w:val="both"/>
    </w:pPr>
  </w:style>
  <w:style w:type="paragraph" w:styleId="Normlnweb">
    <w:name w:val="Normal (Web)"/>
    <w:basedOn w:val="Normln"/>
    <w:rsid w:val="00E614AD"/>
    <w:rPr>
      <w:rFonts w:ascii="Arial Unicode MS" w:eastAsia="Arial Unicode MS" w:hAnsi="Arial Unicode MS" w:cs="Arial Unicode MS"/>
      <w:color w:val="FFFFFF"/>
    </w:rPr>
  </w:style>
  <w:style w:type="paragraph" w:styleId="FormtovanvHTML">
    <w:name w:val="HTML Preformatted"/>
    <w:basedOn w:val="Normln"/>
    <w:rsid w:val="00E6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styleId="Zkladntext3">
    <w:name w:val="Body Text 3"/>
    <w:basedOn w:val="Normln"/>
    <w:rsid w:val="00E614AD"/>
    <w:pPr>
      <w:spacing w:line="360" w:lineRule="auto"/>
      <w:ind w:right="666"/>
      <w:jc w:val="both"/>
    </w:pPr>
  </w:style>
  <w:style w:type="paragraph" w:customStyle="1" w:styleId="Normal1">
    <w:name w:val="Normal1"/>
    <w:basedOn w:val="Normln"/>
    <w:rsid w:val="00E614AD"/>
    <w:pPr>
      <w:tabs>
        <w:tab w:val="left" w:pos="680"/>
      </w:tabs>
      <w:overflowPunct w:val="0"/>
      <w:autoSpaceDE w:val="0"/>
      <w:spacing w:before="240" w:after="120"/>
      <w:jc w:val="both"/>
      <w:textAlignment w:val="baseline"/>
    </w:pPr>
    <w:rPr>
      <w:kern w:val="1"/>
      <w:szCs w:val="20"/>
    </w:rPr>
  </w:style>
  <w:style w:type="paragraph" w:customStyle="1" w:styleId="Obsah10">
    <w:name w:val="Obsah 10"/>
    <w:basedOn w:val="Rejstk"/>
    <w:rsid w:val="00E614AD"/>
    <w:pPr>
      <w:tabs>
        <w:tab w:val="right" w:leader="dot" w:pos="9637"/>
      </w:tabs>
      <w:ind w:left="2547"/>
    </w:pPr>
  </w:style>
  <w:style w:type="paragraph" w:customStyle="1" w:styleId="Obsahrmce">
    <w:name w:val="Obsah rámce"/>
    <w:basedOn w:val="Zkladntext"/>
    <w:rsid w:val="00E614AD"/>
  </w:style>
  <w:style w:type="character" w:styleId="Siln">
    <w:name w:val="Strong"/>
    <w:qFormat/>
    <w:rsid w:val="00BE7E85"/>
    <w:rPr>
      <w:b/>
      <w:bCs/>
    </w:rPr>
  </w:style>
  <w:style w:type="character" w:customStyle="1" w:styleId="ZpatChar">
    <w:name w:val="Zápatí Char"/>
    <w:basedOn w:val="Standardnpsmoodstavce"/>
    <w:link w:val="Zpat"/>
    <w:rsid w:val="00F17391"/>
    <w:rPr>
      <w:rFonts w:asciiTheme="minorHAnsi" w:hAnsiTheme="minorHAnsi"/>
      <w:sz w:val="24"/>
      <w:szCs w:val="24"/>
      <w:lang w:eastAsia="ar-SA"/>
    </w:rPr>
  </w:style>
  <w:style w:type="paragraph" w:styleId="Odstavecseseznamem">
    <w:name w:val="List Paragraph"/>
    <w:basedOn w:val="Normln"/>
    <w:uiPriority w:val="99"/>
    <w:qFormat/>
    <w:rsid w:val="00D8652F"/>
    <w:pPr>
      <w:ind w:left="720"/>
      <w:contextualSpacing/>
    </w:pPr>
  </w:style>
  <w:style w:type="character" w:customStyle="1" w:styleId="ZhlavChar">
    <w:name w:val="Záhlaví Char"/>
    <w:basedOn w:val="Standardnpsmoodstavce"/>
    <w:link w:val="Zhlav"/>
    <w:uiPriority w:val="99"/>
    <w:rsid w:val="00994757"/>
    <w:rPr>
      <w:i/>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81A94"/>
    <w:pPr>
      <w:suppressAutoHyphens/>
    </w:pPr>
    <w:rPr>
      <w:rFonts w:asciiTheme="minorHAnsi" w:hAnsiTheme="minorHAnsi"/>
      <w:sz w:val="24"/>
      <w:szCs w:val="24"/>
      <w:lang w:eastAsia="ar-SA"/>
    </w:rPr>
  </w:style>
  <w:style w:type="paragraph" w:styleId="Nadpis1">
    <w:name w:val="heading 1"/>
    <w:basedOn w:val="Normln"/>
    <w:next w:val="Normln"/>
    <w:autoRedefine/>
    <w:qFormat/>
    <w:rsid w:val="00763D63"/>
    <w:pPr>
      <w:keepNext/>
      <w:numPr>
        <w:numId w:val="1"/>
      </w:numPr>
      <w:spacing w:before="240" w:after="60" w:line="360" w:lineRule="auto"/>
      <w:jc w:val="both"/>
      <w:outlineLvl w:val="0"/>
    </w:pPr>
    <w:rPr>
      <w:rFonts w:ascii="Arial" w:hAnsi="Arial"/>
      <w:b/>
      <w:kern w:val="1"/>
      <w:sz w:val="26"/>
      <w:szCs w:val="20"/>
    </w:rPr>
  </w:style>
  <w:style w:type="paragraph" w:styleId="Nadpis2">
    <w:name w:val="heading 2"/>
    <w:basedOn w:val="Normln"/>
    <w:next w:val="Normln"/>
    <w:autoRedefine/>
    <w:qFormat/>
    <w:rsid w:val="00763D63"/>
    <w:pPr>
      <w:keepNext/>
      <w:numPr>
        <w:ilvl w:val="1"/>
        <w:numId w:val="1"/>
      </w:numPr>
      <w:spacing w:before="240" w:after="60"/>
      <w:jc w:val="both"/>
      <w:outlineLvl w:val="1"/>
    </w:pPr>
    <w:rPr>
      <w:rFonts w:ascii="Arial" w:hAnsi="Arial"/>
      <w:b/>
      <w:i/>
      <w:szCs w:val="20"/>
    </w:rPr>
  </w:style>
  <w:style w:type="paragraph" w:styleId="Nadpis3">
    <w:name w:val="heading 3"/>
    <w:basedOn w:val="Normln"/>
    <w:next w:val="Normln"/>
    <w:qFormat/>
    <w:pPr>
      <w:keepNext/>
      <w:numPr>
        <w:ilvl w:val="2"/>
        <w:numId w:val="1"/>
      </w:numPr>
      <w:spacing w:before="240" w:after="60"/>
      <w:jc w:val="both"/>
      <w:outlineLvl w:val="2"/>
    </w:pPr>
    <w:rPr>
      <w:szCs w:val="20"/>
    </w:rPr>
  </w:style>
  <w:style w:type="paragraph" w:styleId="Nadpis4">
    <w:name w:val="heading 4"/>
    <w:basedOn w:val="Normln"/>
    <w:next w:val="Normln"/>
    <w:qFormat/>
    <w:pPr>
      <w:keepNext/>
      <w:numPr>
        <w:ilvl w:val="3"/>
        <w:numId w:val="1"/>
      </w:numPr>
      <w:spacing w:before="240" w:after="60"/>
      <w:jc w:val="both"/>
      <w:outlineLvl w:val="3"/>
    </w:pPr>
    <w:rPr>
      <w:b/>
      <w:szCs w:val="20"/>
    </w:rPr>
  </w:style>
  <w:style w:type="paragraph" w:styleId="Nadpis5">
    <w:name w:val="heading 5"/>
    <w:basedOn w:val="Normln"/>
    <w:next w:val="Normln"/>
    <w:qFormat/>
    <w:pPr>
      <w:numPr>
        <w:ilvl w:val="4"/>
        <w:numId w:val="1"/>
      </w:numPr>
      <w:spacing w:before="240" w:after="60"/>
      <w:jc w:val="both"/>
      <w:outlineLvl w:val="4"/>
    </w:pPr>
    <w:rPr>
      <w:sz w:val="22"/>
      <w:szCs w:val="20"/>
    </w:rPr>
  </w:style>
  <w:style w:type="paragraph" w:styleId="Nadpis6">
    <w:name w:val="heading 6"/>
    <w:basedOn w:val="Normln"/>
    <w:next w:val="Normln"/>
    <w:qFormat/>
    <w:pPr>
      <w:numPr>
        <w:ilvl w:val="5"/>
        <w:numId w:val="1"/>
      </w:numPr>
      <w:spacing w:before="240" w:after="60"/>
      <w:jc w:val="both"/>
      <w:outlineLvl w:val="5"/>
    </w:pPr>
    <w:rPr>
      <w:i/>
      <w:sz w:val="22"/>
      <w:szCs w:val="20"/>
    </w:rPr>
  </w:style>
  <w:style w:type="paragraph" w:styleId="Nadpis7">
    <w:name w:val="heading 7"/>
    <w:basedOn w:val="Normln"/>
    <w:next w:val="Normln"/>
    <w:qFormat/>
    <w:pPr>
      <w:numPr>
        <w:ilvl w:val="6"/>
        <w:numId w:val="1"/>
      </w:numPr>
      <w:spacing w:before="240" w:after="60"/>
      <w:jc w:val="both"/>
      <w:outlineLvl w:val="6"/>
    </w:pPr>
    <w:rPr>
      <w:szCs w:val="20"/>
    </w:rPr>
  </w:style>
  <w:style w:type="paragraph" w:styleId="Nadpis8">
    <w:name w:val="heading 8"/>
    <w:basedOn w:val="Normln"/>
    <w:next w:val="Normln"/>
    <w:qFormat/>
    <w:pPr>
      <w:numPr>
        <w:ilvl w:val="7"/>
        <w:numId w:val="1"/>
      </w:numPr>
      <w:spacing w:before="240" w:after="60"/>
      <w:jc w:val="both"/>
      <w:outlineLvl w:val="7"/>
    </w:pPr>
    <w:rPr>
      <w:i/>
      <w:szCs w:val="20"/>
    </w:rPr>
  </w:style>
  <w:style w:type="paragraph" w:styleId="Nadpis9">
    <w:name w:val="heading 9"/>
    <w:basedOn w:val="Normln"/>
    <w:next w:val="Normln"/>
    <w:qFormat/>
    <w:pPr>
      <w:numPr>
        <w:ilvl w:val="8"/>
        <w:numId w:val="1"/>
      </w:numPr>
      <w:spacing w:before="240" w:after="60"/>
      <w:jc w:val="both"/>
      <w:outlineLvl w:val="8"/>
    </w:pPr>
    <w:rPr>
      <w:b/>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rFonts w:ascii="Symbol" w:hAnsi="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3z0">
    <w:name w:val="WW8Num3z0"/>
    <w:rPr>
      <w:rFonts w:ascii="Symbol" w:hAnsi="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8Num4z0">
    <w:name w:val="WW8Num4z0"/>
    <w:rPr>
      <w:rFonts w:ascii="Symbol" w:hAnsi="Symbol"/>
    </w:rPr>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5z0">
    <w:name w:val="WW8Num5z0"/>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7z0">
    <w:name w:val="WW8Num7z0"/>
    <w:rPr>
      <w:rFonts w:ascii="Times New Roman" w:eastAsia="Times New Roman" w:hAnsi="Times New Roman" w:cs="Times New Roman"/>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Times New Roman" w:eastAsia="Times New Roman" w:hAnsi="Times New Roman" w:cs="Times New Roman"/>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Symbol" w:hAnsi="Symbol"/>
    </w:rPr>
  </w:style>
  <w:style w:type="character" w:customStyle="1" w:styleId="WW8Num9z2">
    <w:name w:val="WW8Num9z2"/>
    <w:rPr>
      <w:rFonts w:ascii="Wingdings" w:hAnsi="Wingdings"/>
    </w:rPr>
  </w:style>
  <w:style w:type="character" w:customStyle="1" w:styleId="WW8Num9z4">
    <w:name w:val="WW8Num9z4"/>
    <w:rPr>
      <w:rFonts w:ascii="Courier New" w:hAnsi="Courier New"/>
    </w:rPr>
  </w:style>
  <w:style w:type="character" w:customStyle="1" w:styleId="WW8Num10z0">
    <w:name w:val="WW8Num10z0"/>
    <w:rPr>
      <w:rFonts w:ascii="Times New Roman" w:eastAsia="Times New Roman" w:hAnsi="Times New Roman" w:cs="Times New Roman"/>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3z0">
    <w:name w:val="WW8Num13z0"/>
    <w:rPr>
      <w:rFonts w:ascii="Times New Roman" w:eastAsia="Arial Unicode MS" w:hAnsi="Times New Roman" w:cs="Times New Roman"/>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5z0">
    <w:name w:val="WW8Num15z0"/>
    <w:rPr>
      <w:rFonts w:ascii="Symbol" w:hAnsi="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6z0">
    <w:name w:val="WW8Num16z0"/>
    <w:rPr>
      <w:rFonts w:ascii="Times New Roman" w:eastAsia="Times New Roman" w:hAnsi="Times New Roman" w:cs="Times New Roman"/>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rFonts w:ascii="Times New Roman" w:eastAsia="Times New Roman" w:hAnsi="Times New Roman" w:cs="Times New Roman"/>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WW8Num18z0">
    <w:name w:val="WW8Num18z0"/>
    <w:rPr>
      <w:rFonts w:ascii="Symbol" w:hAnsi="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20z0">
    <w:name w:val="WW8Num20z0"/>
    <w:rPr>
      <w:rFonts w:ascii="Symbol" w:hAnsi="Symbol"/>
    </w:rPr>
  </w:style>
  <w:style w:type="character" w:customStyle="1" w:styleId="WW8Num20z1">
    <w:name w:val="WW8Num20z1"/>
    <w:rPr>
      <w:rFonts w:ascii="Courier New" w:hAnsi="Courier New"/>
    </w:rPr>
  </w:style>
  <w:style w:type="character" w:customStyle="1" w:styleId="WW8Num20z2">
    <w:name w:val="WW8Num20z2"/>
    <w:rPr>
      <w:rFonts w:ascii="Wingdings" w:hAnsi="Wingdings"/>
    </w:rPr>
  </w:style>
  <w:style w:type="character" w:customStyle="1" w:styleId="WW8Num21z0">
    <w:name w:val="WW8Num21z0"/>
    <w:rPr>
      <w:rFonts w:ascii="Symbol" w:hAnsi="Symbol"/>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4z0">
    <w:name w:val="WW8Num24z0"/>
    <w:rPr>
      <w:rFonts w:ascii="Symbol" w:hAnsi="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5z0">
    <w:name w:val="WW8Num25z0"/>
    <w:rPr>
      <w:rFonts w:ascii="Symbol" w:hAnsi="Symbol"/>
      <w:color w:val="auto"/>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Times New Roman" w:eastAsia="Times New Roman" w:hAnsi="Times New Roman" w:cs="Times New Roman"/>
    </w:rPr>
  </w:style>
  <w:style w:type="character" w:customStyle="1" w:styleId="WW8Num26z1">
    <w:name w:val="WW8Num26z1"/>
    <w:rPr>
      <w:rFonts w:ascii="Courier New" w:hAnsi="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27z0">
    <w:name w:val="WW8Num27z0"/>
    <w:rPr>
      <w:rFonts w:ascii="Times New Roman" w:eastAsia="Times New Roman" w:hAnsi="Times New Roman" w:cs="Times New Roman"/>
    </w:rPr>
  </w:style>
  <w:style w:type="character" w:customStyle="1" w:styleId="WW8Num27z1">
    <w:name w:val="WW8Num27z1"/>
    <w:rPr>
      <w:rFonts w:ascii="Courier New" w:hAnsi="Courier New"/>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8z0">
    <w:name w:val="WW8Num28z0"/>
    <w:rPr>
      <w:rFonts w:ascii="Symbol" w:hAnsi="Symbol"/>
    </w:rPr>
  </w:style>
  <w:style w:type="character" w:customStyle="1" w:styleId="WW8Num28z1">
    <w:name w:val="WW8Num28z1"/>
    <w:rPr>
      <w:rFonts w:ascii="Courier New" w:hAnsi="Courier New"/>
    </w:rPr>
  </w:style>
  <w:style w:type="character" w:customStyle="1" w:styleId="WW8Num28z2">
    <w:name w:val="WW8Num28z2"/>
    <w:rPr>
      <w:rFonts w:ascii="Wingdings" w:hAnsi="Wingdings"/>
    </w:rPr>
  </w:style>
  <w:style w:type="character" w:customStyle="1" w:styleId="WW8Num29z0">
    <w:name w:val="WW8Num29z0"/>
    <w:rPr>
      <w:rFonts w:ascii="Symbol" w:hAnsi="Symbol"/>
    </w:rPr>
  </w:style>
  <w:style w:type="character" w:customStyle="1" w:styleId="WW8Num29z1">
    <w:name w:val="WW8Num29z1"/>
    <w:rPr>
      <w:rFonts w:ascii="Courier New" w:hAnsi="Courier New"/>
    </w:rPr>
  </w:style>
  <w:style w:type="character" w:customStyle="1" w:styleId="WW8Num29z2">
    <w:name w:val="WW8Num29z2"/>
    <w:rPr>
      <w:rFonts w:ascii="Wingdings" w:hAnsi="Wingdings"/>
    </w:rPr>
  </w:style>
  <w:style w:type="character" w:customStyle="1" w:styleId="WW8Num30z0">
    <w:name w:val="WW8Num30z0"/>
    <w:rPr>
      <w:rFonts w:ascii="Symbol" w:hAnsi="Symbol"/>
    </w:rPr>
  </w:style>
  <w:style w:type="character" w:customStyle="1" w:styleId="WW8Num30z1">
    <w:name w:val="WW8Num30z1"/>
    <w:rPr>
      <w:rFonts w:ascii="Courier New" w:hAnsi="Courier New"/>
    </w:rPr>
  </w:style>
  <w:style w:type="character" w:customStyle="1" w:styleId="WW8Num30z2">
    <w:name w:val="WW8Num30z2"/>
    <w:rPr>
      <w:rFonts w:ascii="Wingdings" w:hAnsi="Wingdings"/>
    </w:rPr>
  </w:style>
  <w:style w:type="character" w:customStyle="1" w:styleId="WW8Num31z0">
    <w:name w:val="WW8Num31z0"/>
    <w:rPr>
      <w:rFonts w:ascii="Symbol" w:hAnsi="Symbo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WW8Num32z0">
    <w:name w:val="WW8Num32z0"/>
    <w:rPr>
      <w:rFonts w:ascii="Times New Roman" w:eastAsia="Times New Roman" w:hAnsi="Times New Roman" w:cs="Times New Roman"/>
    </w:rPr>
  </w:style>
  <w:style w:type="character" w:customStyle="1" w:styleId="WW8Num32z1">
    <w:name w:val="WW8Num32z1"/>
    <w:rPr>
      <w:rFonts w:ascii="Courier New" w:hAnsi="Courier New"/>
    </w:rPr>
  </w:style>
  <w:style w:type="character" w:customStyle="1" w:styleId="WW8Num32z2">
    <w:name w:val="WW8Num32z2"/>
    <w:rPr>
      <w:rFonts w:ascii="Wingdings" w:hAnsi="Wingdings"/>
    </w:rPr>
  </w:style>
  <w:style w:type="character" w:customStyle="1" w:styleId="WW8Num32z3">
    <w:name w:val="WW8Num32z3"/>
    <w:rPr>
      <w:rFonts w:ascii="Symbol" w:hAnsi="Symbol"/>
    </w:rPr>
  </w:style>
  <w:style w:type="character" w:styleId="slostrnky">
    <w:name w:val="page number"/>
    <w:basedOn w:val="Standardnpsmoodstavce"/>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Nadpis">
    <w:name w:val="Nadpis"/>
    <w:basedOn w:val="Normln"/>
    <w:next w:val="Zkladntext"/>
    <w:pPr>
      <w:keepNext/>
      <w:spacing w:before="240" w:after="120"/>
    </w:pPr>
    <w:rPr>
      <w:rFonts w:ascii="Arial" w:eastAsia="MS Mincho" w:hAnsi="Arial" w:cs="Tahoma"/>
      <w:sz w:val="28"/>
      <w:szCs w:val="28"/>
    </w:rPr>
  </w:style>
  <w:style w:type="paragraph" w:styleId="Zkladntext">
    <w:name w:val="Body Text"/>
    <w:aliases w:val="termo,Základní text Char,Základní text Char Char Char Char Char Char Char,Základní text Char Char Char Char Char Char Char Char Char Char Char,Základní text Char Char Char Char Char Char Char Char Char Char Char Char Char Char"/>
    <w:basedOn w:val="Normln"/>
    <w:pPr>
      <w:spacing w:line="360" w:lineRule="auto"/>
      <w:jc w:val="both"/>
    </w:pPr>
    <w:rPr>
      <w:sz w:val="28"/>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rPr>
  </w:style>
  <w:style w:type="paragraph" w:customStyle="1" w:styleId="Rejstk">
    <w:name w:val="Rejstřík"/>
    <w:basedOn w:val="Normln"/>
    <w:pPr>
      <w:suppressLineNumbers/>
    </w:pPr>
    <w:rPr>
      <w:rFonts w:cs="Tahoma"/>
    </w:rPr>
  </w:style>
  <w:style w:type="paragraph" w:customStyle="1" w:styleId="Textdokumentu">
    <w:name w:val="Text dokumentu"/>
    <w:basedOn w:val="Normln"/>
    <w:pPr>
      <w:jc w:val="both"/>
    </w:pPr>
    <w:rPr>
      <w:szCs w:val="20"/>
    </w:rPr>
  </w:style>
  <w:style w:type="paragraph" w:styleId="Zkladntextodsazen">
    <w:name w:val="Body Text Indent"/>
    <w:basedOn w:val="Normln"/>
    <w:pPr>
      <w:ind w:firstLine="708"/>
    </w:pPr>
  </w:style>
  <w:style w:type="paragraph" w:styleId="Zkladntextodsazen2">
    <w:name w:val="Body Text Indent 2"/>
    <w:basedOn w:val="Normln"/>
    <w:pPr>
      <w:ind w:firstLine="708"/>
      <w:jc w:val="both"/>
    </w:pPr>
  </w:style>
  <w:style w:type="paragraph" w:styleId="Zpat">
    <w:name w:val="footer"/>
    <w:basedOn w:val="Normln"/>
    <w:link w:val="ZpatChar"/>
    <w:pPr>
      <w:tabs>
        <w:tab w:val="center" w:pos="4536"/>
        <w:tab w:val="right" w:pos="9072"/>
      </w:tabs>
    </w:pPr>
  </w:style>
  <w:style w:type="paragraph" w:styleId="Zhlav">
    <w:name w:val="header"/>
    <w:basedOn w:val="Normln"/>
    <w:pPr>
      <w:pBdr>
        <w:bottom w:val="single" w:sz="4" w:space="1" w:color="000000"/>
      </w:pBdr>
      <w:tabs>
        <w:tab w:val="center" w:pos="4536"/>
        <w:tab w:val="right" w:pos="9072"/>
      </w:tabs>
      <w:spacing w:before="120"/>
      <w:jc w:val="both"/>
    </w:pPr>
    <w:rPr>
      <w:i/>
      <w:sz w:val="20"/>
      <w:szCs w:val="20"/>
    </w:rPr>
  </w:style>
  <w:style w:type="paragraph" w:customStyle="1" w:styleId="Rozpiska">
    <w:name w:val="Rozpiska"/>
    <w:basedOn w:val="Normln"/>
    <w:pPr>
      <w:jc w:val="both"/>
    </w:pPr>
    <w:rPr>
      <w:sz w:val="20"/>
      <w:szCs w:val="20"/>
    </w:rPr>
  </w:style>
  <w:style w:type="paragraph" w:styleId="Obsah1">
    <w:name w:val="toc 1"/>
    <w:basedOn w:val="Normln"/>
    <w:next w:val="Normln"/>
    <w:uiPriority w:val="39"/>
  </w:style>
  <w:style w:type="paragraph" w:styleId="Obsah2">
    <w:name w:val="toc 2"/>
    <w:basedOn w:val="Normln"/>
    <w:next w:val="Normln"/>
    <w:uiPriority w:val="39"/>
    <w:pPr>
      <w:ind w:left="240"/>
    </w:pPr>
  </w:style>
  <w:style w:type="paragraph" w:styleId="Obsah3">
    <w:name w:val="toc 3"/>
    <w:basedOn w:val="Normln"/>
    <w:next w:val="Normln"/>
    <w:semiHidden/>
    <w:pPr>
      <w:ind w:left="480"/>
    </w:pPr>
  </w:style>
  <w:style w:type="paragraph" w:styleId="Obsah4">
    <w:name w:val="toc 4"/>
    <w:basedOn w:val="Normln"/>
    <w:next w:val="Normln"/>
    <w:semiHidden/>
    <w:pPr>
      <w:ind w:left="720"/>
    </w:pPr>
  </w:style>
  <w:style w:type="paragraph" w:styleId="Obsah5">
    <w:name w:val="toc 5"/>
    <w:basedOn w:val="Normln"/>
    <w:next w:val="Normln"/>
    <w:semiHidden/>
    <w:pPr>
      <w:ind w:left="960"/>
    </w:pPr>
  </w:style>
  <w:style w:type="paragraph" w:styleId="Obsah6">
    <w:name w:val="toc 6"/>
    <w:basedOn w:val="Normln"/>
    <w:next w:val="Normln"/>
    <w:semiHidden/>
    <w:pPr>
      <w:ind w:left="1200"/>
    </w:pPr>
  </w:style>
  <w:style w:type="paragraph" w:styleId="Obsah7">
    <w:name w:val="toc 7"/>
    <w:basedOn w:val="Normln"/>
    <w:next w:val="Normln"/>
    <w:semiHidden/>
    <w:pPr>
      <w:ind w:left="1440"/>
    </w:pPr>
  </w:style>
  <w:style w:type="paragraph" w:styleId="Obsah8">
    <w:name w:val="toc 8"/>
    <w:basedOn w:val="Normln"/>
    <w:next w:val="Normln"/>
    <w:semiHidden/>
    <w:pPr>
      <w:ind w:left="1680"/>
    </w:pPr>
  </w:style>
  <w:style w:type="paragraph" w:styleId="Obsah9">
    <w:name w:val="toc 9"/>
    <w:basedOn w:val="Normln"/>
    <w:next w:val="Normln"/>
    <w:semiHidden/>
    <w:pPr>
      <w:ind w:left="1920"/>
    </w:pPr>
  </w:style>
  <w:style w:type="paragraph" w:styleId="Zkladntextodsazen3">
    <w:name w:val="Body Text Indent 3"/>
    <w:basedOn w:val="Normln"/>
    <w:pPr>
      <w:spacing w:line="360" w:lineRule="auto"/>
      <w:ind w:left="360"/>
    </w:pPr>
  </w:style>
  <w:style w:type="paragraph" w:styleId="Textbubliny">
    <w:name w:val="Balloon Text"/>
    <w:basedOn w:val="Normln"/>
    <w:pPr>
      <w:overflowPunct w:val="0"/>
      <w:autoSpaceDE w:val="0"/>
      <w:textAlignment w:val="baseline"/>
    </w:pPr>
    <w:rPr>
      <w:rFonts w:ascii="Tahoma" w:hAnsi="Tahoma" w:cs="Tahoma"/>
      <w:sz w:val="16"/>
      <w:szCs w:val="16"/>
    </w:rPr>
  </w:style>
  <w:style w:type="paragraph" w:styleId="Nzev">
    <w:name w:val="Title"/>
    <w:basedOn w:val="Normln"/>
    <w:next w:val="Podtitul"/>
    <w:qFormat/>
    <w:pPr>
      <w:jc w:val="center"/>
    </w:pPr>
    <w:rPr>
      <w:b/>
      <w:bCs/>
      <w:sz w:val="28"/>
    </w:rPr>
  </w:style>
  <w:style w:type="paragraph" w:styleId="Podtitul">
    <w:name w:val="Subtitle"/>
    <w:basedOn w:val="Nadpis"/>
    <w:next w:val="Zkladntext"/>
    <w:qFormat/>
    <w:pPr>
      <w:jc w:val="center"/>
    </w:pPr>
    <w:rPr>
      <w:i/>
      <w:iCs/>
    </w:rPr>
  </w:style>
  <w:style w:type="paragraph" w:styleId="Zkladntext2">
    <w:name w:val="Body Text 2"/>
    <w:basedOn w:val="Normln"/>
    <w:pPr>
      <w:jc w:val="both"/>
    </w:pPr>
  </w:style>
  <w:style w:type="paragraph" w:styleId="Normlnweb">
    <w:name w:val="Normal (Web)"/>
    <w:basedOn w:val="Normln"/>
    <w:rPr>
      <w:rFonts w:ascii="Arial Unicode MS" w:eastAsia="Arial Unicode MS" w:hAnsi="Arial Unicode MS" w:cs="Arial Unicode MS"/>
      <w:color w:val="FFFFFF"/>
    </w:rPr>
  </w:style>
  <w:style w:type="paragraph" w:styleId="FormtovanvHTML">
    <w:name w:val="HTML Preformatted"/>
    <w:basedOn w:val="Norml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styleId="Zkladntext3">
    <w:name w:val="Body Text 3"/>
    <w:basedOn w:val="Normln"/>
    <w:pPr>
      <w:spacing w:line="360" w:lineRule="auto"/>
      <w:ind w:right="666"/>
      <w:jc w:val="both"/>
    </w:pPr>
  </w:style>
  <w:style w:type="paragraph" w:customStyle="1" w:styleId="Normal1">
    <w:name w:val="Normal1"/>
    <w:basedOn w:val="Normln"/>
    <w:pPr>
      <w:tabs>
        <w:tab w:val="left" w:pos="680"/>
      </w:tabs>
      <w:overflowPunct w:val="0"/>
      <w:autoSpaceDE w:val="0"/>
      <w:spacing w:before="240" w:after="120"/>
      <w:jc w:val="both"/>
      <w:textAlignment w:val="baseline"/>
    </w:pPr>
    <w:rPr>
      <w:kern w:val="1"/>
      <w:szCs w:val="20"/>
    </w:rPr>
  </w:style>
  <w:style w:type="paragraph" w:customStyle="1" w:styleId="Obsah10">
    <w:name w:val="Obsah 10"/>
    <w:basedOn w:val="Rejstk"/>
    <w:pPr>
      <w:tabs>
        <w:tab w:val="right" w:leader="dot" w:pos="9637"/>
      </w:tabs>
      <w:ind w:left="2547"/>
    </w:pPr>
  </w:style>
  <w:style w:type="paragraph" w:customStyle="1" w:styleId="Obsahrmce">
    <w:name w:val="Obsah rámce"/>
    <w:basedOn w:val="Zkladntext"/>
  </w:style>
  <w:style w:type="character" w:styleId="Siln">
    <w:name w:val="Strong"/>
    <w:qFormat/>
    <w:rsid w:val="00BE7E85"/>
    <w:rPr>
      <w:b/>
      <w:bCs/>
    </w:rPr>
  </w:style>
  <w:style w:type="character" w:customStyle="1" w:styleId="ZpatChar">
    <w:name w:val="Zápatí Char"/>
    <w:basedOn w:val="Standardnpsmoodstavce"/>
    <w:link w:val="Zpat"/>
    <w:rsid w:val="00F17391"/>
    <w:rPr>
      <w:rFonts w:asciiTheme="minorHAnsi" w:hAnsiTheme="minorHAns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1327</TotalTime>
  <Pages>3</Pages>
  <Words>408</Words>
  <Characters>2410</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č</vt:lpstr>
    </vt:vector>
  </TitlesOfParts>
  <Company>SUDOP PRAHA a.s.</Company>
  <LinksUpToDate>false</LinksUpToDate>
  <CharactersWithSpaces>2813</CharactersWithSpaces>
  <SharedDoc>false</SharedDoc>
  <HLinks>
    <vt:vector size="240" baseType="variant">
      <vt:variant>
        <vt:i4>1572919</vt:i4>
      </vt:variant>
      <vt:variant>
        <vt:i4>236</vt:i4>
      </vt:variant>
      <vt:variant>
        <vt:i4>0</vt:i4>
      </vt:variant>
      <vt:variant>
        <vt:i4>5</vt:i4>
      </vt:variant>
      <vt:variant>
        <vt:lpwstr/>
      </vt:variant>
      <vt:variant>
        <vt:lpwstr>_Toc302208657</vt:lpwstr>
      </vt:variant>
      <vt:variant>
        <vt:i4>1572919</vt:i4>
      </vt:variant>
      <vt:variant>
        <vt:i4>230</vt:i4>
      </vt:variant>
      <vt:variant>
        <vt:i4>0</vt:i4>
      </vt:variant>
      <vt:variant>
        <vt:i4>5</vt:i4>
      </vt:variant>
      <vt:variant>
        <vt:lpwstr/>
      </vt:variant>
      <vt:variant>
        <vt:lpwstr>_Toc302208656</vt:lpwstr>
      </vt:variant>
      <vt:variant>
        <vt:i4>1572919</vt:i4>
      </vt:variant>
      <vt:variant>
        <vt:i4>224</vt:i4>
      </vt:variant>
      <vt:variant>
        <vt:i4>0</vt:i4>
      </vt:variant>
      <vt:variant>
        <vt:i4>5</vt:i4>
      </vt:variant>
      <vt:variant>
        <vt:lpwstr/>
      </vt:variant>
      <vt:variant>
        <vt:lpwstr>_Toc302208655</vt:lpwstr>
      </vt:variant>
      <vt:variant>
        <vt:i4>1572919</vt:i4>
      </vt:variant>
      <vt:variant>
        <vt:i4>218</vt:i4>
      </vt:variant>
      <vt:variant>
        <vt:i4>0</vt:i4>
      </vt:variant>
      <vt:variant>
        <vt:i4>5</vt:i4>
      </vt:variant>
      <vt:variant>
        <vt:lpwstr/>
      </vt:variant>
      <vt:variant>
        <vt:lpwstr>_Toc302208654</vt:lpwstr>
      </vt:variant>
      <vt:variant>
        <vt:i4>1572919</vt:i4>
      </vt:variant>
      <vt:variant>
        <vt:i4>212</vt:i4>
      </vt:variant>
      <vt:variant>
        <vt:i4>0</vt:i4>
      </vt:variant>
      <vt:variant>
        <vt:i4>5</vt:i4>
      </vt:variant>
      <vt:variant>
        <vt:lpwstr/>
      </vt:variant>
      <vt:variant>
        <vt:lpwstr>_Toc302208653</vt:lpwstr>
      </vt:variant>
      <vt:variant>
        <vt:i4>1572919</vt:i4>
      </vt:variant>
      <vt:variant>
        <vt:i4>206</vt:i4>
      </vt:variant>
      <vt:variant>
        <vt:i4>0</vt:i4>
      </vt:variant>
      <vt:variant>
        <vt:i4>5</vt:i4>
      </vt:variant>
      <vt:variant>
        <vt:lpwstr/>
      </vt:variant>
      <vt:variant>
        <vt:lpwstr>_Toc302208652</vt:lpwstr>
      </vt:variant>
      <vt:variant>
        <vt:i4>1572919</vt:i4>
      </vt:variant>
      <vt:variant>
        <vt:i4>200</vt:i4>
      </vt:variant>
      <vt:variant>
        <vt:i4>0</vt:i4>
      </vt:variant>
      <vt:variant>
        <vt:i4>5</vt:i4>
      </vt:variant>
      <vt:variant>
        <vt:lpwstr/>
      </vt:variant>
      <vt:variant>
        <vt:lpwstr>_Toc302208651</vt:lpwstr>
      </vt:variant>
      <vt:variant>
        <vt:i4>1572919</vt:i4>
      </vt:variant>
      <vt:variant>
        <vt:i4>194</vt:i4>
      </vt:variant>
      <vt:variant>
        <vt:i4>0</vt:i4>
      </vt:variant>
      <vt:variant>
        <vt:i4>5</vt:i4>
      </vt:variant>
      <vt:variant>
        <vt:lpwstr/>
      </vt:variant>
      <vt:variant>
        <vt:lpwstr>_Toc302208650</vt:lpwstr>
      </vt:variant>
      <vt:variant>
        <vt:i4>1638455</vt:i4>
      </vt:variant>
      <vt:variant>
        <vt:i4>188</vt:i4>
      </vt:variant>
      <vt:variant>
        <vt:i4>0</vt:i4>
      </vt:variant>
      <vt:variant>
        <vt:i4>5</vt:i4>
      </vt:variant>
      <vt:variant>
        <vt:lpwstr/>
      </vt:variant>
      <vt:variant>
        <vt:lpwstr>_Toc302208649</vt:lpwstr>
      </vt:variant>
      <vt:variant>
        <vt:i4>1638455</vt:i4>
      </vt:variant>
      <vt:variant>
        <vt:i4>182</vt:i4>
      </vt:variant>
      <vt:variant>
        <vt:i4>0</vt:i4>
      </vt:variant>
      <vt:variant>
        <vt:i4>5</vt:i4>
      </vt:variant>
      <vt:variant>
        <vt:lpwstr/>
      </vt:variant>
      <vt:variant>
        <vt:lpwstr>_Toc302208648</vt:lpwstr>
      </vt:variant>
      <vt:variant>
        <vt:i4>1638455</vt:i4>
      </vt:variant>
      <vt:variant>
        <vt:i4>176</vt:i4>
      </vt:variant>
      <vt:variant>
        <vt:i4>0</vt:i4>
      </vt:variant>
      <vt:variant>
        <vt:i4>5</vt:i4>
      </vt:variant>
      <vt:variant>
        <vt:lpwstr/>
      </vt:variant>
      <vt:variant>
        <vt:lpwstr>_Toc302208647</vt:lpwstr>
      </vt:variant>
      <vt:variant>
        <vt:i4>1638455</vt:i4>
      </vt:variant>
      <vt:variant>
        <vt:i4>170</vt:i4>
      </vt:variant>
      <vt:variant>
        <vt:i4>0</vt:i4>
      </vt:variant>
      <vt:variant>
        <vt:i4>5</vt:i4>
      </vt:variant>
      <vt:variant>
        <vt:lpwstr/>
      </vt:variant>
      <vt:variant>
        <vt:lpwstr>_Toc302208646</vt:lpwstr>
      </vt:variant>
      <vt:variant>
        <vt:i4>1638455</vt:i4>
      </vt:variant>
      <vt:variant>
        <vt:i4>164</vt:i4>
      </vt:variant>
      <vt:variant>
        <vt:i4>0</vt:i4>
      </vt:variant>
      <vt:variant>
        <vt:i4>5</vt:i4>
      </vt:variant>
      <vt:variant>
        <vt:lpwstr/>
      </vt:variant>
      <vt:variant>
        <vt:lpwstr>_Toc302208645</vt:lpwstr>
      </vt:variant>
      <vt:variant>
        <vt:i4>1638455</vt:i4>
      </vt:variant>
      <vt:variant>
        <vt:i4>158</vt:i4>
      </vt:variant>
      <vt:variant>
        <vt:i4>0</vt:i4>
      </vt:variant>
      <vt:variant>
        <vt:i4>5</vt:i4>
      </vt:variant>
      <vt:variant>
        <vt:lpwstr/>
      </vt:variant>
      <vt:variant>
        <vt:lpwstr>_Toc302208644</vt:lpwstr>
      </vt:variant>
      <vt:variant>
        <vt:i4>1638455</vt:i4>
      </vt:variant>
      <vt:variant>
        <vt:i4>152</vt:i4>
      </vt:variant>
      <vt:variant>
        <vt:i4>0</vt:i4>
      </vt:variant>
      <vt:variant>
        <vt:i4>5</vt:i4>
      </vt:variant>
      <vt:variant>
        <vt:lpwstr/>
      </vt:variant>
      <vt:variant>
        <vt:lpwstr>_Toc302208643</vt:lpwstr>
      </vt:variant>
      <vt:variant>
        <vt:i4>1638455</vt:i4>
      </vt:variant>
      <vt:variant>
        <vt:i4>146</vt:i4>
      </vt:variant>
      <vt:variant>
        <vt:i4>0</vt:i4>
      </vt:variant>
      <vt:variant>
        <vt:i4>5</vt:i4>
      </vt:variant>
      <vt:variant>
        <vt:lpwstr/>
      </vt:variant>
      <vt:variant>
        <vt:lpwstr>_Toc302208642</vt:lpwstr>
      </vt:variant>
      <vt:variant>
        <vt:i4>1638455</vt:i4>
      </vt:variant>
      <vt:variant>
        <vt:i4>140</vt:i4>
      </vt:variant>
      <vt:variant>
        <vt:i4>0</vt:i4>
      </vt:variant>
      <vt:variant>
        <vt:i4>5</vt:i4>
      </vt:variant>
      <vt:variant>
        <vt:lpwstr/>
      </vt:variant>
      <vt:variant>
        <vt:lpwstr>_Toc302208641</vt:lpwstr>
      </vt:variant>
      <vt:variant>
        <vt:i4>1638455</vt:i4>
      </vt:variant>
      <vt:variant>
        <vt:i4>134</vt:i4>
      </vt:variant>
      <vt:variant>
        <vt:i4>0</vt:i4>
      </vt:variant>
      <vt:variant>
        <vt:i4>5</vt:i4>
      </vt:variant>
      <vt:variant>
        <vt:lpwstr/>
      </vt:variant>
      <vt:variant>
        <vt:lpwstr>_Toc302208640</vt:lpwstr>
      </vt:variant>
      <vt:variant>
        <vt:i4>1966135</vt:i4>
      </vt:variant>
      <vt:variant>
        <vt:i4>128</vt:i4>
      </vt:variant>
      <vt:variant>
        <vt:i4>0</vt:i4>
      </vt:variant>
      <vt:variant>
        <vt:i4>5</vt:i4>
      </vt:variant>
      <vt:variant>
        <vt:lpwstr/>
      </vt:variant>
      <vt:variant>
        <vt:lpwstr>_Toc302208639</vt:lpwstr>
      </vt:variant>
      <vt:variant>
        <vt:i4>1966135</vt:i4>
      </vt:variant>
      <vt:variant>
        <vt:i4>122</vt:i4>
      </vt:variant>
      <vt:variant>
        <vt:i4>0</vt:i4>
      </vt:variant>
      <vt:variant>
        <vt:i4>5</vt:i4>
      </vt:variant>
      <vt:variant>
        <vt:lpwstr/>
      </vt:variant>
      <vt:variant>
        <vt:lpwstr>_Toc302208638</vt:lpwstr>
      </vt:variant>
      <vt:variant>
        <vt:i4>1966135</vt:i4>
      </vt:variant>
      <vt:variant>
        <vt:i4>116</vt:i4>
      </vt:variant>
      <vt:variant>
        <vt:i4>0</vt:i4>
      </vt:variant>
      <vt:variant>
        <vt:i4>5</vt:i4>
      </vt:variant>
      <vt:variant>
        <vt:lpwstr/>
      </vt:variant>
      <vt:variant>
        <vt:lpwstr>_Toc302208637</vt:lpwstr>
      </vt:variant>
      <vt:variant>
        <vt:i4>1966135</vt:i4>
      </vt:variant>
      <vt:variant>
        <vt:i4>110</vt:i4>
      </vt:variant>
      <vt:variant>
        <vt:i4>0</vt:i4>
      </vt:variant>
      <vt:variant>
        <vt:i4>5</vt:i4>
      </vt:variant>
      <vt:variant>
        <vt:lpwstr/>
      </vt:variant>
      <vt:variant>
        <vt:lpwstr>_Toc302208636</vt:lpwstr>
      </vt:variant>
      <vt:variant>
        <vt:i4>1966135</vt:i4>
      </vt:variant>
      <vt:variant>
        <vt:i4>104</vt:i4>
      </vt:variant>
      <vt:variant>
        <vt:i4>0</vt:i4>
      </vt:variant>
      <vt:variant>
        <vt:i4>5</vt:i4>
      </vt:variant>
      <vt:variant>
        <vt:lpwstr/>
      </vt:variant>
      <vt:variant>
        <vt:lpwstr>_Toc302208635</vt:lpwstr>
      </vt:variant>
      <vt:variant>
        <vt:i4>1966135</vt:i4>
      </vt:variant>
      <vt:variant>
        <vt:i4>98</vt:i4>
      </vt:variant>
      <vt:variant>
        <vt:i4>0</vt:i4>
      </vt:variant>
      <vt:variant>
        <vt:i4>5</vt:i4>
      </vt:variant>
      <vt:variant>
        <vt:lpwstr/>
      </vt:variant>
      <vt:variant>
        <vt:lpwstr>_Toc302208634</vt:lpwstr>
      </vt:variant>
      <vt:variant>
        <vt:i4>1966135</vt:i4>
      </vt:variant>
      <vt:variant>
        <vt:i4>92</vt:i4>
      </vt:variant>
      <vt:variant>
        <vt:i4>0</vt:i4>
      </vt:variant>
      <vt:variant>
        <vt:i4>5</vt:i4>
      </vt:variant>
      <vt:variant>
        <vt:lpwstr/>
      </vt:variant>
      <vt:variant>
        <vt:lpwstr>_Toc302208633</vt:lpwstr>
      </vt:variant>
      <vt:variant>
        <vt:i4>1966135</vt:i4>
      </vt:variant>
      <vt:variant>
        <vt:i4>86</vt:i4>
      </vt:variant>
      <vt:variant>
        <vt:i4>0</vt:i4>
      </vt:variant>
      <vt:variant>
        <vt:i4>5</vt:i4>
      </vt:variant>
      <vt:variant>
        <vt:lpwstr/>
      </vt:variant>
      <vt:variant>
        <vt:lpwstr>_Toc302208632</vt:lpwstr>
      </vt:variant>
      <vt:variant>
        <vt:i4>1966135</vt:i4>
      </vt:variant>
      <vt:variant>
        <vt:i4>80</vt:i4>
      </vt:variant>
      <vt:variant>
        <vt:i4>0</vt:i4>
      </vt:variant>
      <vt:variant>
        <vt:i4>5</vt:i4>
      </vt:variant>
      <vt:variant>
        <vt:lpwstr/>
      </vt:variant>
      <vt:variant>
        <vt:lpwstr>_Toc302208631</vt:lpwstr>
      </vt:variant>
      <vt:variant>
        <vt:i4>1966135</vt:i4>
      </vt:variant>
      <vt:variant>
        <vt:i4>74</vt:i4>
      </vt:variant>
      <vt:variant>
        <vt:i4>0</vt:i4>
      </vt:variant>
      <vt:variant>
        <vt:i4>5</vt:i4>
      </vt:variant>
      <vt:variant>
        <vt:lpwstr/>
      </vt:variant>
      <vt:variant>
        <vt:lpwstr>_Toc302208630</vt:lpwstr>
      </vt:variant>
      <vt:variant>
        <vt:i4>2031671</vt:i4>
      </vt:variant>
      <vt:variant>
        <vt:i4>68</vt:i4>
      </vt:variant>
      <vt:variant>
        <vt:i4>0</vt:i4>
      </vt:variant>
      <vt:variant>
        <vt:i4>5</vt:i4>
      </vt:variant>
      <vt:variant>
        <vt:lpwstr/>
      </vt:variant>
      <vt:variant>
        <vt:lpwstr>_Toc302208629</vt:lpwstr>
      </vt:variant>
      <vt:variant>
        <vt:i4>2031671</vt:i4>
      </vt:variant>
      <vt:variant>
        <vt:i4>62</vt:i4>
      </vt:variant>
      <vt:variant>
        <vt:i4>0</vt:i4>
      </vt:variant>
      <vt:variant>
        <vt:i4>5</vt:i4>
      </vt:variant>
      <vt:variant>
        <vt:lpwstr/>
      </vt:variant>
      <vt:variant>
        <vt:lpwstr>_Toc302208628</vt:lpwstr>
      </vt:variant>
      <vt:variant>
        <vt:i4>2031671</vt:i4>
      </vt:variant>
      <vt:variant>
        <vt:i4>56</vt:i4>
      </vt:variant>
      <vt:variant>
        <vt:i4>0</vt:i4>
      </vt:variant>
      <vt:variant>
        <vt:i4>5</vt:i4>
      </vt:variant>
      <vt:variant>
        <vt:lpwstr/>
      </vt:variant>
      <vt:variant>
        <vt:lpwstr>_Toc302208627</vt:lpwstr>
      </vt:variant>
      <vt:variant>
        <vt:i4>2031671</vt:i4>
      </vt:variant>
      <vt:variant>
        <vt:i4>50</vt:i4>
      </vt:variant>
      <vt:variant>
        <vt:i4>0</vt:i4>
      </vt:variant>
      <vt:variant>
        <vt:i4>5</vt:i4>
      </vt:variant>
      <vt:variant>
        <vt:lpwstr/>
      </vt:variant>
      <vt:variant>
        <vt:lpwstr>_Toc302208626</vt:lpwstr>
      </vt:variant>
      <vt:variant>
        <vt:i4>2031671</vt:i4>
      </vt:variant>
      <vt:variant>
        <vt:i4>44</vt:i4>
      </vt:variant>
      <vt:variant>
        <vt:i4>0</vt:i4>
      </vt:variant>
      <vt:variant>
        <vt:i4>5</vt:i4>
      </vt:variant>
      <vt:variant>
        <vt:lpwstr/>
      </vt:variant>
      <vt:variant>
        <vt:lpwstr>_Toc302208625</vt:lpwstr>
      </vt:variant>
      <vt:variant>
        <vt:i4>2031671</vt:i4>
      </vt:variant>
      <vt:variant>
        <vt:i4>38</vt:i4>
      </vt:variant>
      <vt:variant>
        <vt:i4>0</vt:i4>
      </vt:variant>
      <vt:variant>
        <vt:i4>5</vt:i4>
      </vt:variant>
      <vt:variant>
        <vt:lpwstr/>
      </vt:variant>
      <vt:variant>
        <vt:lpwstr>_Toc302208624</vt:lpwstr>
      </vt:variant>
      <vt:variant>
        <vt:i4>2031671</vt:i4>
      </vt:variant>
      <vt:variant>
        <vt:i4>32</vt:i4>
      </vt:variant>
      <vt:variant>
        <vt:i4>0</vt:i4>
      </vt:variant>
      <vt:variant>
        <vt:i4>5</vt:i4>
      </vt:variant>
      <vt:variant>
        <vt:lpwstr/>
      </vt:variant>
      <vt:variant>
        <vt:lpwstr>_Toc302208623</vt:lpwstr>
      </vt:variant>
      <vt:variant>
        <vt:i4>2031671</vt:i4>
      </vt:variant>
      <vt:variant>
        <vt:i4>26</vt:i4>
      </vt:variant>
      <vt:variant>
        <vt:i4>0</vt:i4>
      </vt:variant>
      <vt:variant>
        <vt:i4>5</vt:i4>
      </vt:variant>
      <vt:variant>
        <vt:lpwstr/>
      </vt:variant>
      <vt:variant>
        <vt:lpwstr>_Toc302208622</vt:lpwstr>
      </vt:variant>
      <vt:variant>
        <vt:i4>2031671</vt:i4>
      </vt:variant>
      <vt:variant>
        <vt:i4>20</vt:i4>
      </vt:variant>
      <vt:variant>
        <vt:i4>0</vt:i4>
      </vt:variant>
      <vt:variant>
        <vt:i4>5</vt:i4>
      </vt:variant>
      <vt:variant>
        <vt:lpwstr/>
      </vt:variant>
      <vt:variant>
        <vt:lpwstr>_Toc302208621</vt:lpwstr>
      </vt:variant>
      <vt:variant>
        <vt:i4>2031671</vt:i4>
      </vt:variant>
      <vt:variant>
        <vt:i4>14</vt:i4>
      </vt:variant>
      <vt:variant>
        <vt:i4>0</vt:i4>
      </vt:variant>
      <vt:variant>
        <vt:i4>5</vt:i4>
      </vt:variant>
      <vt:variant>
        <vt:lpwstr/>
      </vt:variant>
      <vt:variant>
        <vt:lpwstr>_Toc302208620</vt:lpwstr>
      </vt:variant>
      <vt:variant>
        <vt:i4>1835063</vt:i4>
      </vt:variant>
      <vt:variant>
        <vt:i4>8</vt:i4>
      </vt:variant>
      <vt:variant>
        <vt:i4>0</vt:i4>
      </vt:variant>
      <vt:variant>
        <vt:i4>5</vt:i4>
      </vt:variant>
      <vt:variant>
        <vt:lpwstr/>
      </vt:variant>
      <vt:variant>
        <vt:lpwstr>_Toc302208619</vt:lpwstr>
      </vt:variant>
      <vt:variant>
        <vt:i4>1835063</vt:i4>
      </vt:variant>
      <vt:variant>
        <vt:i4>2</vt:i4>
      </vt:variant>
      <vt:variant>
        <vt:i4>0</vt:i4>
      </vt:variant>
      <vt:variant>
        <vt:i4>5</vt:i4>
      </vt:variant>
      <vt:variant>
        <vt:lpwstr/>
      </vt:variant>
      <vt:variant>
        <vt:lpwstr>_Toc302208618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dc:title>
  <dc:creator>ota.heller</dc:creator>
  <cp:lastModifiedBy>Jan Touš</cp:lastModifiedBy>
  <cp:revision>76</cp:revision>
  <cp:lastPrinted>2023-05-17T07:55:00Z</cp:lastPrinted>
  <dcterms:created xsi:type="dcterms:W3CDTF">2012-05-09T12:08:00Z</dcterms:created>
  <dcterms:modified xsi:type="dcterms:W3CDTF">2023-05-17T07:56:00Z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W_WorkDir">
    <vt:lpwstr>D:\PW_Data\jiri.ulman\</vt:lpwstr>
  </property>
</Properties>
</file>